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0" w:name="_GoBack"/>
    <w:bookmarkEnd w:id="0"/>
    <w:p w:rsidR="00BA6F55" w:rsidRDefault="001C2FC6" w:rsidP="00CC0519">
      <w:pPr>
        <w:spacing w:after="0" w:line="259" w:lineRule="auto"/>
        <w:ind w:left="16" w:firstLine="0"/>
      </w:pPr>
      <w:r w:rsidRPr="001C2FC6">
        <w:rPr>
          <w:rFonts w:ascii="Calibri" w:eastAsia="Calibri" w:hAnsi="Calibri" w:cs="Calibri"/>
          <w:noProof/>
          <w:sz w:val="22"/>
        </w:rPr>
      </w:r>
      <w:r w:rsidRPr="001C2FC6">
        <w:rPr>
          <w:rFonts w:ascii="Calibri" w:eastAsia="Calibri" w:hAnsi="Calibri" w:cs="Calibri"/>
          <w:noProof/>
          <w:sz w:val="22"/>
        </w:rPr>
        <w:pict>
          <v:group id="Group 4221" o:spid="_x0000_s1026" style="width:468pt;height:58.65pt;mso-position-horizontal-relative:char;mso-position-vertical-relative:line" coordsize="59436,7448">
            <v:shape id="Picture 81" o:spid="_x0000_s1037" style="position:absolute;top:4146;width:17175;height:1569" coordsize="59436,7448" o:spt="100" adj="0,,0" path="" filled="f">
              <v:stroke joinstyle="round"/>
              <v:imagedata r:id="rId7" o:title="image0"/>
              <v:formulas/>
              <v:path o:connecttype="segments"/>
            </v:shape>
            <v:rect id="Rectangle 82" o:spid="_x0000_s1036" style="position:absolute;left:3;top:4175;width:17141;height:1875" filled="f" stroked="f">
              <v:textbox inset="0,0,0,0">
                <w:txbxContent>
                  <w:p w:rsidR="002C431B" w:rsidRDefault="00B5653F">
                    <w:pPr>
                      <w:spacing w:after="160" w:line="259" w:lineRule="auto"/>
                      <w:ind w:left="0" w:firstLine="0"/>
                    </w:pPr>
                    <w:r>
                      <w:t xml:space="preserve">CHRISTIAN MISSION </w:t>
                    </w:r>
                  </w:p>
                </w:txbxContent>
              </v:textbox>
            </v:rect>
            <v:rect id="Rectangle 83" o:spid="_x0000_s1035" style="position:absolute;left:12914;top:4175;width:467;height:1875" filled="f" stroked="f">
              <v:textbox inset="0,0,0,0">
                <w:txbxContent>
                  <w:p w:rsidR="002C431B" w:rsidRDefault="00B5653F">
                    <w:pPr>
                      <w:spacing w:after="160" w:line="259" w:lineRule="auto"/>
                      <w:ind w:left="0" w:firstLine="0"/>
                    </w:pPr>
                    <w:r>
                      <w:t xml:space="preserve"> </w:t>
                    </w:r>
                  </w:p>
                </w:txbxContent>
              </v:textbox>
            </v:rect>
            <v:shape id="Picture 85" o:spid="_x0000_s1034" style="position:absolute;top:5609;width:36057;height:1584" coordsize="21600,21600" o:spt="100" adj="0,,0" path="" filled="f">
              <v:stroke joinstyle="round"/>
              <v:imagedata r:id="rId8" o:title="image10"/>
              <v:formulas/>
              <v:path o:connecttype="segments"/>
            </v:shape>
            <v:rect id="Rectangle 86" o:spid="_x0000_s1033" style="position:absolute;left:3;top:5638;width:28746;height:1875" filled="f" stroked="f">
              <v:textbox inset="0,0,0,0">
                <w:txbxContent>
                  <w:p w:rsidR="002C431B" w:rsidRDefault="00B5653F">
                    <w:pPr>
                      <w:spacing w:after="160" w:line="259" w:lineRule="auto"/>
                      <w:ind w:left="0" w:firstLine="0"/>
                    </w:pPr>
                    <w:r>
                      <w:t>Lutheran Women's Missionary League</w:t>
                    </w:r>
                  </w:p>
                </w:txbxContent>
              </v:textbox>
            </v:rect>
            <v:rect id="Rectangle 87" o:spid="_x0000_s1032" style="position:absolute;left:21631;top:5862;width:935;height:1581" filled="f" stroked="f">
              <v:textbox inset="0,0,0,0">
                <w:txbxContent>
                  <w:p w:rsidR="002C431B" w:rsidRDefault="00B5653F">
                    <w:pPr>
                      <w:spacing w:after="160" w:line="259" w:lineRule="auto"/>
                      <w:ind w:left="0" w:firstLine="0"/>
                    </w:pPr>
                    <w:r>
                      <w:t>–</w:t>
                    </w:r>
                  </w:p>
                </w:txbxContent>
              </v:textbox>
            </v:rect>
            <v:rect id="Rectangle 88" o:spid="_x0000_s1031" style="position:absolute;left:22348;top:5638;width:6365;height:1875" filled="f" stroked="f">
              <v:textbox inset="0,0,0,0">
                <w:txbxContent>
                  <w:p w:rsidR="002C431B" w:rsidRDefault="00B5653F">
                    <w:pPr>
                      <w:spacing w:after="160" w:line="259" w:lineRule="auto"/>
                      <w:ind w:left="0" w:firstLine="0"/>
                    </w:pPr>
                    <w:r>
                      <w:t xml:space="preserve">Canada </w:t>
                    </w:r>
                  </w:p>
                </w:txbxContent>
              </v:textbox>
            </v:rect>
            <v:shape id="Shape 5522" o:spid="_x0000_s1030" style="position:absolute;top:7334;width:59436;height:114" coordsize="5943600,11430" path="m,l5943600,r,11430l,11430,,e" fillcolor="black" stroked="f" strokeweight="0">
              <v:stroke opacity="0" miterlimit="10" joinstyle="miter"/>
            </v:shape>
            <v:shape id="Shape 5523" o:spid="_x0000_s1029" style="position:absolute;top:6876;width:59436;height:342" coordsize="5943600,34290" path="m,l5943600,r,34290l,34290,,e" fillcolor="black" stroked="f" strokeweight="0">
              <v:stroke opacity="0" miterlimit="10" joinstyle="miter"/>
            </v:shape>
            <v:shape id="Picture 92" o:spid="_x0000_s1028" style="position:absolute;left:58445;top:5426;width:502;height:1844" coordsize="5943600,34290" o:spt="100" adj="0,,0" path="" filled="f">
              <v:stroke joinstyle="round"/>
              <v:imagedata r:id="rId9" o:title="image20"/>
              <v:formulas/>
              <v:path o:connecttype="segments"/>
            </v:shape>
            <v:shape id="Picture 94" o:spid="_x0000_s1027" style="position:absolute;left:48101;width:10350;height:6871" coordsize="5943600,34290" o:spt="100" adj="0,,0" path="" filled="f">
              <v:stroke joinstyle="round"/>
              <v:imagedata r:id="rId10" o:title="image3"/>
              <v:formulas/>
              <v:path o:connecttype="segments"/>
            </v:shape>
            <w10:wrap type="none"/>
            <w10:anchorlock/>
          </v:group>
        </w:pict>
      </w:r>
    </w:p>
    <w:p w:rsidR="00CC0519" w:rsidRDefault="00CC0519" w:rsidP="00CC0519">
      <w:pPr>
        <w:spacing w:after="0" w:line="259" w:lineRule="auto"/>
        <w:ind w:left="19"/>
        <w:jc w:val="center"/>
        <w:rPr>
          <w:b/>
        </w:rPr>
      </w:pPr>
    </w:p>
    <w:p w:rsidR="00BA6F55" w:rsidRDefault="00B86F31" w:rsidP="00CC0519">
      <w:pPr>
        <w:spacing w:after="0" w:line="259" w:lineRule="auto"/>
        <w:ind w:left="19"/>
        <w:jc w:val="center"/>
      </w:pPr>
      <w:r>
        <w:rPr>
          <w:b/>
        </w:rPr>
        <w:t xml:space="preserve">SUBMITTING MISSION GRANT PROPOSALS </w:t>
      </w:r>
    </w:p>
    <w:p w:rsidR="00CC0519" w:rsidRDefault="00CC0519">
      <w:pPr>
        <w:pStyle w:val="Heading1"/>
        <w:spacing w:after="264"/>
        <w:ind w:left="-5"/>
      </w:pPr>
    </w:p>
    <w:p w:rsidR="00BA6F55" w:rsidRDefault="00B86F31">
      <w:pPr>
        <w:pStyle w:val="Heading1"/>
        <w:spacing w:after="264"/>
        <w:ind w:left="-5"/>
      </w:pPr>
      <w:r>
        <w:t xml:space="preserve">INTRODUCTION Mission Grants help LWML–Canada fulfill its purpose  </w:t>
      </w:r>
    </w:p>
    <w:p w:rsidR="00BA6F55" w:rsidRDefault="00B86F31">
      <w:pPr>
        <w:spacing w:after="246"/>
        <w:ind w:right="59"/>
      </w:pPr>
      <w:r>
        <w:t xml:space="preserve">The mission of Lutheran Women's Missionary League–Canada is </w:t>
      </w:r>
      <w:r>
        <w:rPr>
          <w:rFonts w:ascii="Times New Roman" w:eastAsia="Times New Roman" w:hAnsi="Times New Roman" w:cs="Times New Roman"/>
        </w:rPr>
        <w:t xml:space="preserve">to </w:t>
      </w:r>
      <w:r>
        <w:t xml:space="preserve">equip, motivate and encourage women to grow in God’s Word, serve God’s people and share God’s Son.  </w:t>
      </w:r>
    </w:p>
    <w:p w:rsidR="00BA6F55" w:rsidRDefault="00B86F31">
      <w:pPr>
        <w:spacing w:after="250" w:line="242" w:lineRule="auto"/>
        <w:ind w:left="828" w:right="866" w:firstLine="0"/>
      </w:pPr>
      <w:r>
        <w:rPr>
          <w:i/>
        </w:rPr>
        <w:t>Our Lord Jesus Christ commanded us to "Go into all the world and preach the Good News to all creation" (Mark 16:15 NIV). His last words to His disciples were "and you will be my witnesses in Jerusalem, and in all Judea and Samaria and to the ends of the earth"</w:t>
      </w:r>
      <w:r>
        <w:t xml:space="preserve"> (Acts 1:8b NIV).  </w:t>
      </w:r>
    </w:p>
    <w:p w:rsidR="00E45B78" w:rsidRPr="00632414" w:rsidRDefault="00E45B78">
      <w:pPr>
        <w:spacing w:after="251"/>
        <w:ind w:right="59"/>
      </w:pPr>
      <w:r w:rsidRPr="00632414">
        <w:t>As an auxiliary to Lutheran Church-Canada (LCC) and its three Regions, Lutheran Women’s Missionary League-Canada (LWMLC) has a responsibility and commitment to provide funds through its mission grants program to support and expand the international and domestic mission outreach ministries and programs of the Synod and its Regions (See LCC’s Website for information on the current established missions of LCC).  The primary objective of Lutheran Church-Canada’s missions is to establish and lead people into ministries and congregations through the proclamation of the Gospel of our salvation in Christ Jesus.  Mission planning, activities and tasks are designed to work toward this objective, so that people may continually receive Christ and His Life-giving gifts.  </w:t>
      </w:r>
    </w:p>
    <w:p w:rsidR="00BA6F55" w:rsidRDefault="00E45B78">
      <w:pPr>
        <w:spacing w:after="251"/>
        <w:ind w:right="59"/>
      </w:pPr>
      <w:r w:rsidRPr="00632414">
        <w:t>Proposals serving this purpose shall receive primary consideration for the ballot to be presented to the voting body in convention.  Any other task performed and supported in established mission fields, such as providing works of mercy, are done out of Christian duty since God has given us a heart that strives to “do good to everyone, and especially to those who are of the household of faith (Gal. 6:10).”</w:t>
      </w:r>
    </w:p>
    <w:p w:rsidR="00BA6F55" w:rsidRDefault="00B86F31">
      <w:pPr>
        <w:spacing w:after="210"/>
        <w:ind w:right="59"/>
      </w:pPr>
      <w:r>
        <w:t>On occasion LWML-Canada will partner with one of the other two auxiliary organizations of LCC (Lutheran Laymen’s League of Canada and Concordia Lutheran Mission Society) to fund a mission project, particularly when the cost is too high for one auxiliary to support.</w:t>
      </w:r>
      <w:r>
        <w:rPr>
          <w:rFonts w:ascii="Times New Roman" w:eastAsia="Times New Roman" w:hAnsi="Times New Roman" w:cs="Times New Roman"/>
          <w:sz w:val="24"/>
        </w:rPr>
        <w:t xml:space="preserve"> </w:t>
      </w:r>
      <w:r>
        <w:t xml:space="preserve">  </w:t>
      </w:r>
    </w:p>
    <w:p w:rsidR="00F66368" w:rsidRPr="00F66368" w:rsidRDefault="00F66368" w:rsidP="00F66368">
      <w:pPr>
        <w:spacing w:after="0" w:line="240" w:lineRule="auto"/>
        <w:ind w:right="57"/>
        <w:rPr>
          <w:b/>
        </w:rPr>
      </w:pPr>
      <w:r w:rsidRPr="00F66368">
        <w:rPr>
          <w:b/>
        </w:rPr>
        <w:t xml:space="preserve">Listed Service Organizations </w:t>
      </w:r>
    </w:p>
    <w:p w:rsidR="00F66368" w:rsidRDefault="00F66368">
      <w:pPr>
        <w:pStyle w:val="Heading1"/>
        <w:ind w:left="-5"/>
        <w:rPr>
          <w:b w:val="0"/>
        </w:rPr>
      </w:pPr>
      <w:r w:rsidRPr="00F66368">
        <w:rPr>
          <w:b w:val="0"/>
        </w:rPr>
        <w:t>Listed Service Organizations (LSOs) provide opportunities for the church to witness to the grace, love and compassion of Christ to people in need in Canada and internationally by responding to hunger, poverty and other human suffering. LWML–Canada will acknowledge and promote a positive relationship with LSO’s.</w:t>
      </w:r>
    </w:p>
    <w:p w:rsidR="00F66368" w:rsidRDefault="00F66368" w:rsidP="00F66368">
      <w:pPr>
        <w:pStyle w:val="Heading1"/>
        <w:ind w:left="-5"/>
        <w:rPr>
          <w:b w:val="0"/>
        </w:rPr>
      </w:pPr>
    </w:p>
    <w:p w:rsidR="00F66368" w:rsidRPr="00F66368" w:rsidRDefault="00F66368" w:rsidP="00F66368">
      <w:pPr>
        <w:pStyle w:val="Heading1"/>
        <w:ind w:left="-5"/>
        <w:rPr>
          <w:b w:val="0"/>
        </w:rPr>
      </w:pPr>
      <w:r w:rsidRPr="00F66368">
        <w:rPr>
          <w:b w:val="0"/>
        </w:rPr>
        <w:t>One of the requirements of LSO’s listed in Lutheran Church–Canada’s Handbook is that “It is independent in the establishment and evaluation of its own objectives, activities, and programs, in its organization and administration, and in financial matters…” therefore mission grant proposals for LSO’s should be for special projects, not funds related to the ongoing administration of the LSO. When a mission grant proposal for an LSO is received the procedure is as follows:</w:t>
      </w:r>
    </w:p>
    <w:p w:rsidR="00F66368" w:rsidRPr="00F66368" w:rsidRDefault="00F66368" w:rsidP="00F66368">
      <w:pPr>
        <w:pStyle w:val="Heading1"/>
        <w:ind w:left="-5"/>
        <w:rPr>
          <w:b w:val="0"/>
        </w:rPr>
      </w:pPr>
      <w:r w:rsidRPr="00F66368">
        <w:rPr>
          <w:b w:val="0"/>
        </w:rPr>
        <w:t>•</w:t>
      </w:r>
      <w:r w:rsidRPr="00F66368">
        <w:rPr>
          <w:b w:val="0"/>
        </w:rPr>
        <w:tab/>
        <w:t>Determine that the request is not for ongoing administration but is for a special project.</w:t>
      </w:r>
    </w:p>
    <w:p w:rsidR="00F66368" w:rsidRPr="00F66368" w:rsidRDefault="00F66368" w:rsidP="00F66368">
      <w:pPr>
        <w:pStyle w:val="Heading1"/>
        <w:ind w:left="-5"/>
        <w:rPr>
          <w:b w:val="0"/>
        </w:rPr>
      </w:pPr>
      <w:r w:rsidRPr="00F66368">
        <w:rPr>
          <w:b w:val="0"/>
        </w:rPr>
        <w:t>•</w:t>
      </w:r>
      <w:r w:rsidRPr="00F66368">
        <w:rPr>
          <w:b w:val="0"/>
        </w:rPr>
        <w:tab/>
        <w:t>Request the approval of LCC’s Executive for International and Domestic Missions.</w:t>
      </w:r>
    </w:p>
    <w:p w:rsidR="00632414" w:rsidRDefault="00F66368" w:rsidP="00F66368">
      <w:pPr>
        <w:pStyle w:val="Heading1"/>
        <w:ind w:left="-5"/>
        <w:rPr>
          <w:b w:val="0"/>
        </w:rPr>
      </w:pPr>
      <w:r w:rsidRPr="00F66368">
        <w:rPr>
          <w:b w:val="0"/>
        </w:rPr>
        <w:t>•</w:t>
      </w:r>
      <w:r w:rsidRPr="00F66368">
        <w:rPr>
          <w:b w:val="0"/>
        </w:rPr>
        <w:tab/>
        <w:t>Ensure the project meets the criteria for LWMLC projects.</w:t>
      </w:r>
    </w:p>
    <w:p w:rsidR="00632414" w:rsidRDefault="00632414" w:rsidP="00632414">
      <w:r>
        <w:br w:type="page"/>
      </w:r>
    </w:p>
    <w:p w:rsidR="00F66368" w:rsidRDefault="00F66368" w:rsidP="00F66368">
      <w:pPr>
        <w:pStyle w:val="Heading1"/>
        <w:ind w:left="-5"/>
        <w:rPr>
          <w:b w:val="0"/>
        </w:rPr>
      </w:pPr>
    </w:p>
    <w:p w:rsidR="00F66368" w:rsidRDefault="00F66368">
      <w:pPr>
        <w:pStyle w:val="Heading1"/>
        <w:ind w:left="-5"/>
        <w:rPr>
          <w:b w:val="0"/>
        </w:rPr>
      </w:pPr>
    </w:p>
    <w:p w:rsidR="00836909" w:rsidRDefault="00836909">
      <w:pPr>
        <w:pStyle w:val="Heading1"/>
        <w:ind w:left="-5"/>
        <w:sectPr w:rsidR="00836909" w:rsidSect="002C431B">
          <w:footerReference w:type="even" r:id="rId11"/>
          <w:footerReference w:type="default" r:id="rId12"/>
          <w:footerReference w:type="first" r:id="rId13"/>
          <w:pgSz w:w="12240" w:h="15840"/>
          <w:pgMar w:top="439" w:right="1435" w:bottom="1250" w:left="1424" w:header="720" w:footer="595" w:gutter="0"/>
          <w:cols w:space="720"/>
        </w:sectPr>
      </w:pPr>
    </w:p>
    <w:p w:rsidR="00BA6F55" w:rsidRDefault="00F66368">
      <w:pPr>
        <w:pStyle w:val="Heading1"/>
        <w:ind w:left="-5"/>
      </w:pPr>
      <w:r>
        <w:lastRenderedPageBreak/>
        <w:t xml:space="preserve">Listing of </w:t>
      </w:r>
      <w:r w:rsidR="00B86F31">
        <w:t xml:space="preserve">Listed Service Organizations </w:t>
      </w:r>
    </w:p>
    <w:p w:rsidR="00BA6F55" w:rsidRDefault="00B86F31">
      <w:pPr>
        <w:ind w:right="59"/>
      </w:pPr>
      <w:r>
        <w:t xml:space="preserve">Mission Organizations  </w:t>
      </w:r>
    </w:p>
    <w:p w:rsidR="00BA6F55" w:rsidRDefault="00B86F31">
      <w:pPr>
        <w:numPr>
          <w:ilvl w:val="0"/>
          <w:numId w:val="1"/>
        </w:numPr>
        <w:ind w:right="59" w:hanging="360"/>
      </w:pPr>
      <w:r>
        <w:t>BC Mission Boat Society</w:t>
      </w:r>
    </w:p>
    <w:p w:rsidR="00BA6F55" w:rsidRDefault="00B86F31">
      <w:pPr>
        <w:numPr>
          <w:ilvl w:val="0"/>
          <w:numId w:val="1"/>
        </w:numPr>
        <w:ind w:right="59" w:hanging="360"/>
      </w:pPr>
      <w:r>
        <w:t>Crew Ministries</w:t>
      </w:r>
    </w:p>
    <w:p w:rsidR="00BA6F55" w:rsidRDefault="00B86F31">
      <w:pPr>
        <w:numPr>
          <w:ilvl w:val="0"/>
          <w:numId w:val="1"/>
        </w:numPr>
        <w:ind w:right="59" w:hanging="360"/>
      </w:pPr>
      <w:r>
        <w:t>Haiti Lutheran Mission Society</w:t>
      </w:r>
    </w:p>
    <w:p w:rsidR="00BA6F55" w:rsidRDefault="00B86F31">
      <w:pPr>
        <w:numPr>
          <w:ilvl w:val="0"/>
          <w:numId w:val="1"/>
        </w:numPr>
        <w:ind w:right="59" w:hanging="360"/>
      </w:pPr>
      <w:r>
        <w:t>Lutheran Association of Missionaries and Pilots (LAMP-Canada)</w:t>
      </w:r>
    </w:p>
    <w:p w:rsidR="00BA6F55" w:rsidRDefault="00B86F31">
      <w:pPr>
        <w:numPr>
          <w:ilvl w:val="0"/>
          <w:numId w:val="1"/>
        </w:numPr>
        <w:ind w:right="59" w:hanging="360"/>
      </w:pPr>
      <w:r>
        <w:t>Lutheran Bible Translators of Canada</w:t>
      </w:r>
    </w:p>
    <w:p w:rsidR="00BA6F55" w:rsidRDefault="00B86F31">
      <w:pPr>
        <w:numPr>
          <w:ilvl w:val="0"/>
          <w:numId w:val="1"/>
        </w:numPr>
        <w:ind w:right="59" w:hanging="360"/>
      </w:pPr>
      <w:r>
        <w:t>Malabar Mission Society</w:t>
      </w:r>
    </w:p>
    <w:p w:rsidR="00BA6F55" w:rsidRDefault="00F66368">
      <w:pPr>
        <w:numPr>
          <w:ilvl w:val="0"/>
          <w:numId w:val="1"/>
        </w:numPr>
        <w:spacing w:after="255"/>
        <w:ind w:right="59" w:hanging="360"/>
      </w:pPr>
      <w:r>
        <w:t>Philoxenia/Hospitality Ministry</w:t>
      </w:r>
    </w:p>
    <w:p w:rsidR="00836909" w:rsidRDefault="00836909">
      <w:pPr>
        <w:ind w:left="24" w:right="59"/>
      </w:pPr>
    </w:p>
    <w:p w:rsidR="00BA6F55" w:rsidRDefault="00B86F31">
      <w:pPr>
        <w:ind w:left="24" w:right="59"/>
      </w:pPr>
      <w:r>
        <w:t xml:space="preserve">Social Ministry Organizations </w:t>
      </w:r>
    </w:p>
    <w:p w:rsidR="00BA6F55" w:rsidRDefault="00B86F31">
      <w:pPr>
        <w:numPr>
          <w:ilvl w:val="0"/>
          <w:numId w:val="1"/>
        </w:numPr>
        <w:ind w:right="59" w:hanging="360"/>
      </w:pPr>
      <w:r>
        <w:t>Lutheran Hospit</w:t>
      </w:r>
      <w:r w:rsidR="00F66368">
        <w:t>al Ministry of Northern Alberta</w:t>
      </w:r>
    </w:p>
    <w:p w:rsidR="00BA6F55" w:rsidRDefault="00B86F31">
      <w:pPr>
        <w:numPr>
          <w:ilvl w:val="0"/>
          <w:numId w:val="1"/>
        </w:numPr>
        <w:ind w:right="59" w:hanging="360"/>
      </w:pPr>
      <w:r>
        <w:t>Lutherans for Life Canada (not recognized as a charitable organization by CRA</w:t>
      </w:r>
      <w:r w:rsidR="00F66368">
        <w:t>)</w:t>
      </w:r>
    </w:p>
    <w:p w:rsidR="00F66368" w:rsidRDefault="00B86F31">
      <w:pPr>
        <w:numPr>
          <w:ilvl w:val="0"/>
          <w:numId w:val="1"/>
        </w:numPr>
        <w:ind w:right="59" w:hanging="360"/>
      </w:pPr>
      <w:r>
        <w:t>Bethany Pioneer Village Inc.</w:t>
      </w:r>
    </w:p>
    <w:p w:rsidR="00BA6F55" w:rsidRDefault="00B86F31">
      <w:pPr>
        <w:numPr>
          <w:ilvl w:val="0"/>
          <w:numId w:val="1"/>
        </w:numPr>
        <w:ind w:right="59" w:hanging="360"/>
      </w:pPr>
      <w:r>
        <w:t>Lutheran Community Care Centre</w:t>
      </w:r>
    </w:p>
    <w:p w:rsidR="00BA6F55" w:rsidRDefault="00B86F31">
      <w:pPr>
        <w:numPr>
          <w:ilvl w:val="0"/>
          <w:numId w:val="1"/>
        </w:numPr>
        <w:ind w:right="59" w:hanging="360"/>
      </w:pPr>
      <w:r>
        <w:t>Wagner Hills Farm Society</w:t>
      </w:r>
    </w:p>
    <w:p w:rsidR="00836909" w:rsidRDefault="00836909" w:rsidP="00B86F31">
      <w:pPr>
        <w:ind w:left="705" w:right="59" w:firstLine="0"/>
        <w:sectPr w:rsidR="00836909" w:rsidSect="00836909">
          <w:type w:val="continuous"/>
          <w:pgSz w:w="12240" w:h="15840"/>
          <w:pgMar w:top="439" w:right="1435" w:bottom="1250" w:left="1424" w:header="720" w:footer="595" w:gutter="0"/>
          <w:cols w:num="2" w:space="720"/>
        </w:sectPr>
      </w:pPr>
    </w:p>
    <w:p w:rsidR="00B86F31" w:rsidRDefault="00B86F31" w:rsidP="00B86F31">
      <w:pPr>
        <w:ind w:left="705" w:right="59" w:firstLine="0"/>
      </w:pPr>
    </w:p>
    <w:p w:rsidR="00836909" w:rsidRDefault="00836909">
      <w:pPr>
        <w:pStyle w:val="Heading1"/>
        <w:spacing w:after="40"/>
        <w:ind w:left="-5"/>
      </w:pPr>
    </w:p>
    <w:p w:rsidR="00BA6F55" w:rsidRDefault="00B86F31">
      <w:pPr>
        <w:pStyle w:val="Heading1"/>
        <w:spacing w:after="40"/>
        <w:ind w:left="-5"/>
      </w:pPr>
      <w:r>
        <w:t xml:space="preserve">PREPARING THE PROPOSAL Finding ideas –   </w:t>
      </w:r>
    </w:p>
    <w:p w:rsidR="00BA6F55" w:rsidRDefault="00B86F31">
      <w:pPr>
        <w:spacing w:after="252"/>
        <w:ind w:right="59"/>
      </w:pPr>
      <w:r>
        <w:t>Contact any of the following for information on mission needs.</w:t>
      </w:r>
      <w:r>
        <w:rPr>
          <w:rFonts w:ascii="Times New Roman" w:eastAsia="Times New Roman" w:hAnsi="Times New Roman" w:cs="Times New Roman"/>
          <w:sz w:val="24"/>
        </w:rPr>
        <w:t xml:space="preserve"> </w:t>
      </w:r>
    </w:p>
    <w:p w:rsidR="00BA6F55" w:rsidRDefault="00B86F31">
      <w:pPr>
        <w:numPr>
          <w:ilvl w:val="0"/>
          <w:numId w:val="2"/>
        </w:numPr>
        <w:spacing w:after="34"/>
        <w:ind w:right="59" w:hanging="360"/>
      </w:pPr>
      <w:r>
        <w:t xml:space="preserve">Mission Department, Lutheran Church–Canada in Winnipeg </w:t>
      </w:r>
    </w:p>
    <w:p w:rsidR="00BA6F55" w:rsidRDefault="00B86F31">
      <w:pPr>
        <w:numPr>
          <w:ilvl w:val="0"/>
          <w:numId w:val="2"/>
        </w:numPr>
        <w:ind w:right="59" w:hanging="360"/>
      </w:pPr>
      <w:r>
        <w:rPr>
          <w:rFonts w:ascii="Segoe UI Symbol" w:eastAsia="Segoe UI Symbol" w:hAnsi="Segoe UI Symbol" w:cs="Segoe UI Symbol"/>
        </w:rPr>
        <w:t xml:space="preserve">Lutheran seminaries in </w:t>
      </w:r>
      <w:r>
        <w:t>Edmonton and St. Catharines</w:t>
      </w:r>
    </w:p>
    <w:p w:rsidR="00BA6F55" w:rsidRDefault="00B86F31">
      <w:pPr>
        <w:numPr>
          <w:ilvl w:val="0"/>
          <w:numId w:val="2"/>
        </w:numPr>
        <w:ind w:right="59" w:hanging="360"/>
      </w:pPr>
      <w:r>
        <w:t>Missionaries in the mission field.</w:t>
      </w:r>
    </w:p>
    <w:p w:rsidR="00BA6F55" w:rsidRDefault="00B86F31">
      <w:pPr>
        <w:numPr>
          <w:ilvl w:val="0"/>
          <w:numId w:val="2"/>
        </w:numPr>
        <w:ind w:right="59" w:hanging="360"/>
      </w:pPr>
      <w:r>
        <w:t xml:space="preserve">Your pastor </w:t>
      </w:r>
    </w:p>
    <w:p w:rsidR="00BA6F55" w:rsidRDefault="00B86F31">
      <w:pPr>
        <w:numPr>
          <w:ilvl w:val="0"/>
          <w:numId w:val="2"/>
        </w:numPr>
        <w:ind w:right="59" w:hanging="360"/>
      </w:pPr>
      <w:r>
        <w:t>LWML–Canada Vice President, Christian Mission for the Mission Projects Bank—a list of proposals from previous conventions not selected by delegates. It is up to the individual or group submitting the grant proposal to find out if the project is still valid. Some LWML– Canada districts also have a Mission Projects Bank.</w:t>
      </w:r>
    </w:p>
    <w:p w:rsidR="00BA6F55" w:rsidRDefault="00B86F31">
      <w:pPr>
        <w:numPr>
          <w:ilvl w:val="0"/>
          <w:numId w:val="2"/>
        </w:numPr>
        <w:spacing w:after="250"/>
        <w:ind w:right="59" w:hanging="360"/>
      </w:pPr>
      <w:r>
        <w:t>In your own area do you know of special needs? Is your church working with a facility for handicapped or an outreach program for minorities, elderly, youth or underprivileged? Contact the person in charge.</w:t>
      </w:r>
    </w:p>
    <w:p w:rsidR="00BA6F55" w:rsidRDefault="00B86F31">
      <w:pPr>
        <w:pStyle w:val="Heading1"/>
        <w:ind w:left="-5"/>
      </w:pPr>
      <w:r>
        <w:t xml:space="preserve">Focus of grant proposals –  </w:t>
      </w:r>
    </w:p>
    <w:p w:rsidR="00BA6F55" w:rsidRDefault="00B86F31">
      <w:pPr>
        <w:spacing w:after="30"/>
        <w:ind w:left="24" w:right="59"/>
      </w:pPr>
      <w:r>
        <w:t xml:space="preserve">Grant proposals may focus on one or more of the following but in each case, they are to be mission in emphasis.  </w:t>
      </w:r>
    </w:p>
    <w:p w:rsidR="00BA6F55" w:rsidRDefault="00B86F31">
      <w:pPr>
        <w:numPr>
          <w:ilvl w:val="0"/>
          <w:numId w:val="3"/>
        </w:numPr>
        <w:ind w:right="59" w:hanging="360"/>
      </w:pPr>
      <w:r>
        <w:t>People</w:t>
      </w:r>
    </w:p>
    <w:p w:rsidR="00BA6F55" w:rsidRDefault="00B86F31">
      <w:pPr>
        <w:numPr>
          <w:ilvl w:val="0"/>
          <w:numId w:val="3"/>
        </w:numPr>
        <w:ind w:right="59" w:hanging="360"/>
      </w:pPr>
      <w:r>
        <w:t>Programs</w:t>
      </w:r>
    </w:p>
    <w:p w:rsidR="00BA6F55" w:rsidRDefault="00B86F31">
      <w:pPr>
        <w:numPr>
          <w:ilvl w:val="0"/>
          <w:numId w:val="3"/>
        </w:numPr>
        <w:ind w:right="59" w:hanging="360"/>
      </w:pPr>
      <w:r>
        <w:t>Christian materials</w:t>
      </w:r>
    </w:p>
    <w:p w:rsidR="00BA6F55" w:rsidRDefault="00B86F31">
      <w:pPr>
        <w:numPr>
          <w:ilvl w:val="0"/>
          <w:numId w:val="3"/>
        </w:numPr>
        <w:spacing w:after="257"/>
        <w:ind w:right="59" w:hanging="360"/>
      </w:pPr>
      <w:r>
        <w:t>Bricks and mortar</w:t>
      </w:r>
    </w:p>
    <w:p w:rsidR="00BA6F55" w:rsidRDefault="00B86F31">
      <w:pPr>
        <w:ind w:left="24" w:right="59"/>
      </w:pPr>
      <w:r>
        <w:t xml:space="preserve">With such a variety of needs – what makes a grant clearly </w:t>
      </w:r>
      <w:r>
        <w:rPr>
          <w:b/>
          <w:i/>
        </w:rPr>
        <w:t>mission</w:t>
      </w:r>
      <w:r>
        <w:t xml:space="preserve"> in emphasis? </w:t>
      </w:r>
    </w:p>
    <w:p w:rsidR="00BA6F55" w:rsidRDefault="00B86F31">
      <w:pPr>
        <w:ind w:left="24" w:right="59"/>
      </w:pPr>
      <w:r>
        <w:t xml:space="preserve">The grant proposal shall:  </w:t>
      </w:r>
    </w:p>
    <w:p w:rsidR="00BA6F55" w:rsidRDefault="00B86F31">
      <w:pPr>
        <w:numPr>
          <w:ilvl w:val="0"/>
          <w:numId w:val="3"/>
        </w:numPr>
        <w:ind w:right="59" w:hanging="360"/>
      </w:pPr>
      <w:r>
        <w:t>extend the ministry of the Word and extends God's kingdom;</w:t>
      </w:r>
    </w:p>
    <w:p w:rsidR="00BA6F55" w:rsidRDefault="00B86F31">
      <w:pPr>
        <w:numPr>
          <w:ilvl w:val="0"/>
          <w:numId w:val="3"/>
        </w:numPr>
        <w:ind w:right="59" w:hanging="360"/>
      </w:pPr>
      <w:r>
        <w:t>communicate the Word of the Gospel, providing the opportunity for non-believers to hear the Good News of Jesus Christ;</w:t>
      </w:r>
    </w:p>
    <w:p w:rsidR="00BA6F55" w:rsidRDefault="00B86F31">
      <w:pPr>
        <w:numPr>
          <w:ilvl w:val="0"/>
          <w:numId w:val="3"/>
        </w:numPr>
        <w:spacing w:after="257"/>
        <w:ind w:right="59" w:hanging="360"/>
      </w:pPr>
      <w:r>
        <w:t>be in harmony with the mission plans and objectives of Lutheran Church–Canada.</w:t>
      </w:r>
    </w:p>
    <w:p w:rsidR="00BA6F55" w:rsidRDefault="00B86F31">
      <w:pPr>
        <w:pStyle w:val="Heading1"/>
        <w:ind w:left="-5"/>
      </w:pPr>
      <w:r>
        <w:t xml:space="preserve">Other factors – </w:t>
      </w:r>
    </w:p>
    <w:p w:rsidR="00BA6F55" w:rsidRDefault="00B86F31">
      <w:pPr>
        <w:numPr>
          <w:ilvl w:val="0"/>
          <w:numId w:val="4"/>
        </w:numPr>
        <w:ind w:right="59" w:hanging="360"/>
      </w:pPr>
      <w:r>
        <w:t>To find innovative and exciting grant proposals requires time and effort. It requires creativity and initiative and a heart for missions to seek out new concepts.</w:t>
      </w:r>
    </w:p>
    <w:p w:rsidR="00BA6F55" w:rsidRDefault="00B86F31">
      <w:pPr>
        <w:numPr>
          <w:ilvl w:val="0"/>
          <w:numId w:val="4"/>
        </w:numPr>
        <w:ind w:right="59" w:hanging="360"/>
      </w:pPr>
      <w:r>
        <w:t>It also requires RESEARCH! Please, please, research your grant proposal and document it thoroughly.</w:t>
      </w:r>
    </w:p>
    <w:p w:rsidR="00BA6F55" w:rsidRDefault="00B86F31">
      <w:pPr>
        <w:numPr>
          <w:ilvl w:val="0"/>
          <w:numId w:val="4"/>
        </w:numPr>
        <w:ind w:right="59" w:hanging="360"/>
      </w:pPr>
      <w:r>
        <w:t>As you work, ask yourself the following questions.</w:t>
      </w:r>
    </w:p>
    <w:p w:rsidR="00BA6F55" w:rsidRDefault="00B86F31">
      <w:pPr>
        <w:numPr>
          <w:ilvl w:val="0"/>
          <w:numId w:val="4"/>
        </w:numPr>
        <w:ind w:right="59" w:hanging="360"/>
      </w:pPr>
      <w:r>
        <w:t>Does this grant enable non-believers to hear the Gospel of Jesus Christ? Is it "mission" in emphasis, extending the ministry of the Word?</w:t>
      </w:r>
    </w:p>
    <w:p w:rsidR="00BA6F55" w:rsidRDefault="00B86F31">
      <w:pPr>
        <w:numPr>
          <w:ilvl w:val="0"/>
          <w:numId w:val="4"/>
        </w:numPr>
        <w:ind w:right="59" w:hanging="360"/>
      </w:pPr>
      <w:r>
        <w:t>As noted above, when the proposal does not directly assist in the mission program of Lutheran Church–Canada or its regions, is it in harmony with the plans and programs the Synod?</w:t>
      </w:r>
    </w:p>
    <w:p w:rsidR="00BA6F55" w:rsidRDefault="00B86F31">
      <w:pPr>
        <w:numPr>
          <w:ilvl w:val="0"/>
          <w:numId w:val="4"/>
        </w:numPr>
        <w:ind w:right="59" w:hanging="360"/>
      </w:pPr>
      <w:r>
        <w:lastRenderedPageBreak/>
        <w:t>Is it just a "good idea" or "dream" or is it current and ready for implementation in the coming triennium if the voting body chooses it?</w:t>
      </w:r>
    </w:p>
    <w:p w:rsidR="00BA6F55" w:rsidRDefault="00B86F31">
      <w:pPr>
        <w:numPr>
          <w:ilvl w:val="0"/>
          <w:numId w:val="4"/>
        </w:numPr>
        <w:ind w:right="59" w:hanging="360"/>
      </w:pPr>
      <w:r>
        <w:t>Can the need be met in another way? Can funds be obtained from another source or by the people themselves? Can equipment be borrowed, leased, substituted, or purchased second hand? Is it a necessity or a luxury? Obvious exceptions would be equipment or capital costs for foreign missions.</w:t>
      </w:r>
    </w:p>
    <w:p w:rsidR="00BA6F55" w:rsidRDefault="00B86F31">
      <w:pPr>
        <w:numPr>
          <w:ilvl w:val="0"/>
          <w:numId w:val="4"/>
        </w:numPr>
        <w:spacing w:after="496"/>
        <w:ind w:right="59" w:hanging="360"/>
      </w:pPr>
      <w:r>
        <w:t>If it requires ongoing financial support to maintain it, is that support in place to continue after the LWML–Canada grant money has been used?</w:t>
      </w:r>
    </w:p>
    <w:p w:rsidR="00BA6F55" w:rsidRDefault="00B86F31">
      <w:pPr>
        <w:pStyle w:val="Heading1"/>
        <w:ind w:left="-5"/>
      </w:pPr>
      <w:r>
        <w:t xml:space="preserve">WRITING THE PROPOSAL  </w:t>
      </w:r>
    </w:p>
    <w:p w:rsidR="00BA6F55" w:rsidRDefault="00B86F31">
      <w:pPr>
        <w:ind w:left="24" w:right="59"/>
      </w:pPr>
      <w:r>
        <w:t xml:space="preserve">Your proposal shall have two (2) parts: </w:t>
      </w:r>
    </w:p>
    <w:p w:rsidR="00BA6F55" w:rsidRDefault="00B86F31">
      <w:pPr>
        <w:numPr>
          <w:ilvl w:val="0"/>
          <w:numId w:val="5"/>
        </w:numPr>
        <w:ind w:right="59" w:hanging="338"/>
      </w:pPr>
      <w:r>
        <w:t>Resolution with approvals and signatures</w:t>
      </w:r>
    </w:p>
    <w:p w:rsidR="00BA6F55" w:rsidRDefault="00B86F31">
      <w:pPr>
        <w:numPr>
          <w:ilvl w:val="0"/>
          <w:numId w:val="5"/>
        </w:numPr>
        <w:ind w:right="59" w:hanging="338"/>
      </w:pPr>
      <w:r>
        <w:t>Information paper</w:t>
      </w:r>
    </w:p>
    <w:p w:rsidR="00BA6F55" w:rsidRDefault="00B86F31">
      <w:pPr>
        <w:pStyle w:val="Heading1"/>
        <w:ind w:left="-5"/>
      </w:pPr>
      <w:r>
        <w:t>Resolution</w:t>
      </w:r>
      <w:r>
        <w:rPr>
          <w:b w:val="0"/>
        </w:rPr>
        <w:t xml:space="preserve"> </w:t>
      </w:r>
    </w:p>
    <w:p w:rsidR="00BA6F55" w:rsidRDefault="00B86F31">
      <w:pPr>
        <w:spacing w:after="248"/>
        <w:ind w:right="59"/>
      </w:pPr>
      <w:r>
        <w:t xml:space="preserve">Be concise, yet specific. State the purpose of the grant (goal statement) and the total funds requested. Provide the reasons for the request ("whereas" statements, also mean “considering the fact that”) and how the funds will be used ("resolved" statement(s), also mean “let it be decided or concluded”). When the request is for partial funding for a project, indicate the source(s) of additional funds.  </w:t>
      </w:r>
    </w:p>
    <w:p w:rsidR="00BA6F55" w:rsidRDefault="00B86F31">
      <w:pPr>
        <w:pStyle w:val="Heading1"/>
        <w:ind w:left="838"/>
      </w:pPr>
      <w:r>
        <w:t xml:space="preserve">Sample Resolution    </w:t>
      </w:r>
    </w:p>
    <w:p w:rsidR="00BA6F55" w:rsidRDefault="00B86F31">
      <w:pPr>
        <w:ind w:left="2852" w:right="59" w:hanging="2024"/>
      </w:pPr>
      <w:r>
        <w:t xml:space="preserve">Purpose of Grant:   </w:t>
      </w:r>
      <w:r>
        <w:tab/>
        <w:t xml:space="preserve">TO HIRE VISITING PASTOR(S) AND SITE PASTOR FOR IN-HOUSE  AND OUTREACH MINISTRIES  </w:t>
      </w:r>
    </w:p>
    <w:p w:rsidR="00BA6F55" w:rsidRDefault="00B86F31">
      <w:pPr>
        <w:tabs>
          <w:tab w:val="center" w:pos="1881"/>
          <w:tab w:val="center" w:pos="3920"/>
        </w:tabs>
        <w:ind w:left="0" w:firstLine="0"/>
      </w:pPr>
      <w:r>
        <w:rPr>
          <w:rFonts w:ascii="Calibri" w:eastAsia="Calibri" w:hAnsi="Calibri" w:cs="Calibri"/>
          <w:sz w:val="22"/>
        </w:rPr>
        <w:tab/>
      </w:r>
      <w:r>
        <w:t xml:space="preserve">Total Funds Requested:  </w:t>
      </w:r>
      <w:r>
        <w:tab/>
        <w:t xml:space="preserve">$16,100  </w:t>
      </w:r>
    </w:p>
    <w:p w:rsidR="00BA6F55" w:rsidRDefault="00B86F31">
      <w:pPr>
        <w:spacing w:after="3" w:line="259" w:lineRule="auto"/>
        <w:ind w:left="40" w:right="64"/>
        <w:jc w:val="center"/>
      </w:pPr>
      <w:r>
        <w:t xml:space="preserve">Wording of Resolution: The grant proposal shall support and expand Maritime Missions </w:t>
      </w:r>
    </w:p>
    <w:tbl>
      <w:tblPr>
        <w:tblStyle w:val="TableGrid"/>
        <w:tblW w:w="8579" w:type="dxa"/>
        <w:tblInd w:w="828" w:type="dxa"/>
        <w:tblLook w:val="04A0"/>
      </w:tblPr>
      <w:tblGrid>
        <w:gridCol w:w="1347"/>
        <w:gridCol w:w="7232"/>
      </w:tblGrid>
      <w:tr w:rsidR="00BA6F55">
        <w:trPr>
          <w:trHeight w:val="1988"/>
        </w:trPr>
        <w:tc>
          <w:tcPr>
            <w:tcW w:w="8579" w:type="dxa"/>
            <w:gridSpan w:val="2"/>
            <w:tcBorders>
              <w:top w:val="nil"/>
              <w:left w:val="nil"/>
              <w:bottom w:val="nil"/>
              <w:right w:val="nil"/>
            </w:tcBorders>
          </w:tcPr>
          <w:p w:rsidR="00BA6F55" w:rsidRDefault="00B86F31">
            <w:pPr>
              <w:spacing w:after="2" w:line="259" w:lineRule="auto"/>
              <w:ind w:left="43" w:firstLine="0"/>
              <w:jc w:val="both"/>
            </w:pPr>
            <w:r>
              <w:t xml:space="preserve">WHEREAS,  The Lord is opening doors to mission opportunities in our midst; but how are men </w:t>
            </w:r>
          </w:p>
          <w:p w:rsidR="00BA6F55" w:rsidRDefault="00B86F31">
            <w:pPr>
              <w:spacing w:after="0" w:line="259" w:lineRule="auto"/>
              <w:ind w:left="1316" w:firstLine="0"/>
            </w:pPr>
            <w:r>
              <w:t xml:space="preserve">to call upon Him in whom they have not believed? And how are they to believe in Him of whom they have never heard? And how are they to hear without a preacher? And how can men preach unless they are sent? As it is written, “how beautiful are the feet of those who preach good news!” But they have not all heeded the gospel; for Isaiah says, “Lord, who has believed what he has heard from us?” So faith comes from what is heard, and what is heard comes by the preaching of Christ.” (Romans 10:14-17 KJV); and   </w:t>
            </w:r>
          </w:p>
        </w:tc>
      </w:tr>
      <w:tr w:rsidR="00BA6F55">
        <w:trPr>
          <w:trHeight w:val="979"/>
        </w:trPr>
        <w:tc>
          <w:tcPr>
            <w:tcW w:w="1347" w:type="dxa"/>
            <w:tcBorders>
              <w:top w:val="nil"/>
              <w:left w:val="nil"/>
              <w:bottom w:val="nil"/>
              <w:right w:val="nil"/>
            </w:tcBorders>
          </w:tcPr>
          <w:p w:rsidR="00BA6F55" w:rsidRDefault="00B86F31">
            <w:pPr>
              <w:spacing w:after="0" w:line="259" w:lineRule="auto"/>
              <w:ind w:left="0" w:firstLine="0"/>
            </w:pPr>
            <w:r>
              <w:t xml:space="preserve">WHEREAS,  </w:t>
            </w:r>
          </w:p>
        </w:tc>
        <w:tc>
          <w:tcPr>
            <w:tcW w:w="7232" w:type="dxa"/>
            <w:tcBorders>
              <w:top w:val="nil"/>
              <w:left w:val="nil"/>
              <w:bottom w:val="nil"/>
              <w:right w:val="nil"/>
            </w:tcBorders>
          </w:tcPr>
          <w:p w:rsidR="00BA6F55" w:rsidRDefault="00B86F31">
            <w:pPr>
              <w:spacing w:after="0" w:line="259" w:lineRule="auto"/>
              <w:ind w:left="2" w:firstLine="0"/>
            </w:pPr>
            <w:r>
              <w:t xml:space="preserve">During the past fourteen years Rev. David Milette has been sustaining worship services, attendance at churches, Bible studies and Sunday schools in the Eastern Maritimes in Canada (i.e., New Brunswick, Nova Scotia and Prince Edward Island); and   </w:t>
            </w:r>
          </w:p>
        </w:tc>
      </w:tr>
      <w:tr w:rsidR="00BA6F55">
        <w:trPr>
          <w:trHeight w:val="745"/>
        </w:trPr>
        <w:tc>
          <w:tcPr>
            <w:tcW w:w="1347" w:type="dxa"/>
            <w:tcBorders>
              <w:top w:val="nil"/>
              <w:left w:val="nil"/>
              <w:bottom w:val="nil"/>
              <w:right w:val="nil"/>
            </w:tcBorders>
          </w:tcPr>
          <w:p w:rsidR="00BA6F55" w:rsidRDefault="00B86F31">
            <w:pPr>
              <w:spacing w:after="0" w:line="259" w:lineRule="auto"/>
              <w:ind w:left="0" w:firstLine="0"/>
            </w:pPr>
            <w:r>
              <w:t xml:space="preserve">WHEREAS,  </w:t>
            </w:r>
          </w:p>
        </w:tc>
        <w:tc>
          <w:tcPr>
            <w:tcW w:w="7232" w:type="dxa"/>
            <w:tcBorders>
              <w:top w:val="nil"/>
              <w:left w:val="nil"/>
              <w:bottom w:val="nil"/>
              <w:right w:val="nil"/>
            </w:tcBorders>
          </w:tcPr>
          <w:p w:rsidR="00BA6F55" w:rsidRDefault="00B86F31">
            <w:pPr>
              <w:spacing w:after="0" w:line="259" w:lineRule="auto"/>
              <w:ind w:left="2" w:firstLine="0"/>
            </w:pPr>
            <w:r>
              <w:t xml:space="preserve">Rev. David Milette’s missionary time decreases his time to minister to the congregation of Good Shepherd Lutheran Church in Moncton, New Brunswick; and   </w:t>
            </w:r>
          </w:p>
        </w:tc>
      </w:tr>
      <w:tr w:rsidR="00BA6F55">
        <w:trPr>
          <w:trHeight w:val="496"/>
        </w:trPr>
        <w:tc>
          <w:tcPr>
            <w:tcW w:w="1347" w:type="dxa"/>
            <w:tcBorders>
              <w:top w:val="nil"/>
              <w:left w:val="nil"/>
              <w:bottom w:val="nil"/>
              <w:right w:val="nil"/>
            </w:tcBorders>
          </w:tcPr>
          <w:p w:rsidR="00BA6F55" w:rsidRDefault="00B86F31">
            <w:pPr>
              <w:spacing w:after="0" w:line="259" w:lineRule="auto"/>
              <w:ind w:left="0" w:firstLine="0"/>
            </w:pPr>
            <w:r>
              <w:t xml:space="preserve">WHEREAS,  </w:t>
            </w:r>
          </w:p>
        </w:tc>
        <w:tc>
          <w:tcPr>
            <w:tcW w:w="7232" w:type="dxa"/>
            <w:tcBorders>
              <w:top w:val="nil"/>
              <w:left w:val="nil"/>
              <w:bottom w:val="nil"/>
              <w:right w:val="nil"/>
            </w:tcBorders>
          </w:tcPr>
          <w:p w:rsidR="00BA6F55" w:rsidRDefault="00B86F31">
            <w:pPr>
              <w:spacing w:after="0" w:line="259" w:lineRule="auto"/>
              <w:ind w:left="2" w:firstLine="0"/>
            </w:pPr>
            <w:r>
              <w:t xml:space="preserve">Visiting pastors would support and expand outreach to churched and unchurched people as well as visitors in the Maritimes; and </w:t>
            </w:r>
          </w:p>
        </w:tc>
      </w:tr>
      <w:tr w:rsidR="00BA6F55">
        <w:trPr>
          <w:trHeight w:val="745"/>
        </w:trPr>
        <w:tc>
          <w:tcPr>
            <w:tcW w:w="1347" w:type="dxa"/>
            <w:tcBorders>
              <w:top w:val="nil"/>
              <w:left w:val="nil"/>
              <w:bottom w:val="nil"/>
              <w:right w:val="nil"/>
            </w:tcBorders>
          </w:tcPr>
          <w:p w:rsidR="00BA6F55" w:rsidRDefault="00B86F31">
            <w:pPr>
              <w:spacing w:after="0" w:line="259" w:lineRule="auto"/>
              <w:ind w:left="0" w:firstLine="0"/>
            </w:pPr>
            <w:r>
              <w:t xml:space="preserve">WHEREAS,  </w:t>
            </w:r>
          </w:p>
        </w:tc>
        <w:tc>
          <w:tcPr>
            <w:tcW w:w="7232" w:type="dxa"/>
            <w:tcBorders>
              <w:top w:val="nil"/>
              <w:left w:val="nil"/>
              <w:bottom w:val="nil"/>
              <w:right w:val="nil"/>
            </w:tcBorders>
          </w:tcPr>
          <w:p w:rsidR="00BA6F55" w:rsidRDefault="00B86F31">
            <w:pPr>
              <w:spacing w:after="0" w:line="259" w:lineRule="auto"/>
              <w:ind w:left="2" w:firstLine="0"/>
            </w:pPr>
            <w:r>
              <w:t xml:space="preserve">Good Shepherd Lutheran Church in Moncton, New Brunswick, would house the visiting pastors and their families in the basement of the church, which would be converted into an apartment; therefore, be it   </w:t>
            </w:r>
          </w:p>
        </w:tc>
      </w:tr>
      <w:tr w:rsidR="00BA6F55">
        <w:trPr>
          <w:trHeight w:val="2468"/>
        </w:trPr>
        <w:tc>
          <w:tcPr>
            <w:tcW w:w="1347" w:type="dxa"/>
            <w:tcBorders>
              <w:top w:val="nil"/>
              <w:left w:val="nil"/>
              <w:bottom w:val="nil"/>
              <w:right w:val="nil"/>
            </w:tcBorders>
          </w:tcPr>
          <w:p w:rsidR="00BA6F55" w:rsidRDefault="00B86F31">
            <w:pPr>
              <w:spacing w:after="0" w:line="259" w:lineRule="auto"/>
              <w:ind w:left="0" w:firstLine="0"/>
            </w:pPr>
            <w:r>
              <w:t xml:space="preserve">RESOLVED, </w:t>
            </w:r>
          </w:p>
        </w:tc>
        <w:tc>
          <w:tcPr>
            <w:tcW w:w="7232" w:type="dxa"/>
            <w:tcBorders>
              <w:top w:val="nil"/>
              <w:left w:val="nil"/>
              <w:bottom w:val="nil"/>
              <w:right w:val="nil"/>
            </w:tcBorders>
          </w:tcPr>
          <w:p w:rsidR="00BA6F55" w:rsidRDefault="00B86F31">
            <w:pPr>
              <w:spacing w:after="32" w:line="260" w:lineRule="auto"/>
              <w:ind w:left="0" w:firstLine="2"/>
            </w:pPr>
            <w:r>
              <w:t xml:space="preserve">That Lutheran Women's Missionary League–Canada, assembled in convention July 8-11, 2021, in Surrey, British Columbia, adopt as a mission grant for the </w:t>
            </w:r>
          </w:p>
          <w:p w:rsidR="00BA6F55" w:rsidRDefault="00B86F31">
            <w:pPr>
              <w:spacing w:after="0" w:line="259" w:lineRule="auto"/>
              <w:ind w:left="0" w:firstLine="0"/>
            </w:pPr>
            <w:r>
              <w:t xml:space="preserve">2021-2024 triennium the allocation of $16,100 toward the cost of the site pastor’s wages for a year, serving at least 1.5 days a week to prepare for and lead the worship services of Good Shepherd Lutheran Church, Moncton, New Brunswick. Therefore, “Let us hold fast the confession of our hope without wavering, for He who promised is faithful; and let us consider how to stir up one another to love and good works, not neglecting to meet together, as is the habit of some, but encouraging one another, and all the more as you see the Day drawing near” (Hebrews 10:23-25 KJV).   </w:t>
            </w:r>
          </w:p>
        </w:tc>
      </w:tr>
    </w:tbl>
    <w:p w:rsidR="00BA6F55" w:rsidRDefault="00B86F31">
      <w:pPr>
        <w:pStyle w:val="Heading1"/>
        <w:ind w:left="-5"/>
      </w:pPr>
      <w:r>
        <w:lastRenderedPageBreak/>
        <w:t xml:space="preserve">Approvals required  </w:t>
      </w:r>
    </w:p>
    <w:p w:rsidR="00BA6F55" w:rsidRDefault="00B86F31">
      <w:pPr>
        <w:spacing w:after="250"/>
        <w:ind w:left="22" w:right="59"/>
      </w:pPr>
      <w:r>
        <w:t xml:space="preserve">Any individual LWML–Canada member, society, zone or district, and Lutheran Church–Canada synodical boards may submit a proposal. The proposal requires the signature of the individual or person representing the group submitting the proposal and information as noted on the form.  </w:t>
      </w:r>
    </w:p>
    <w:p w:rsidR="00BA6F55" w:rsidRDefault="00B86F31">
      <w:pPr>
        <w:spacing w:after="8" w:line="254" w:lineRule="auto"/>
        <w:ind w:left="-5"/>
      </w:pPr>
      <w:r>
        <w:rPr>
          <w:b/>
        </w:rPr>
        <w:t xml:space="preserve">Mission grant proposals that are international in nature require the approval and signature of: </w:t>
      </w:r>
      <w:r>
        <w:t xml:space="preserve"> </w:t>
      </w:r>
    </w:p>
    <w:p w:rsidR="00BA6F55" w:rsidRDefault="00B86F31">
      <w:pPr>
        <w:numPr>
          <w:ilvl w:val="0"/>
          <w:numId w:val="6"/>
        </w:numPr>
        <w:ind w:right="59" w:hanging="360"/>
      </w:pPr>
      <w:r>
        <w:t xml:space="preserve">LWML–Canada President [on behalf of the </w:t>
      </w:r>
      <w:r w:rsidR="00CF42F3">
        <w:t>Board of Directors</w:t>
      </w:r>
      <w:r>
        <w:t>]</w:t>
      </w:r>
    </w:p>
    <w:p w:rsidR="00BA6F55" w:rsidRDefault="00B86F31" w:rsidP="00CF42F3">
      <w:pPr>
        <w:numPr>
          <w:ilvl w:val="0"/>
          <w:numId w:val="6"/>
        </w:numPr>
        <w:spacing w:after="0" w:line="240" w:lineRule="auto"/>
        <w:ind w:right="59" w:hanging="360"/>
      </w:pPr>
      <w:r>
        <w:t xml:space="preserve">Director </w:t>
      </w:r>
      <w:r w:rsidR="00CF42F3">
        <w:t>of</w:t>
      </w:r>
      <w:r>
        <w:t xml:space="preserve"> Missions or President of Lutheran Church–Canada</w:t>
      </w:r>
    </w:p>
    <w:p w:rsidR="00CF42F3" w:rsidRDefault="00CF42F3" w:rsidP="00CF42F3">
      <w:pPr>
        <w:spacing w:after="0" w:line="240" w:lineRule="auto"/>
        <w:ind w:left="-5"/>
        <w:rPr>
          <w:b/>
        </w:rPr>
      </w:pPr>
    </w:p>
    <w:p w:rsidR="00BA6F55" w:rsidRDefault="00B86F31" w:rsidP="00CF42F3">
      <w:pPr>
        <w:spacing w:after="0" w:line="240" w:lineRule="auto"/>
        <w:ind w:left="-5"/>
      </w:pPr>
      <w:r>
        <w:rPr>
          <w:b/>
        </w:rPr>
        <w:t xml:space="preserve">Mission grants for projects based in a Region of Lutheran Church–Canada require the approval and signature of: </w:t>
      </w:r>
      <w:r>
        <w:t xml:space="preserve"> </w:t>
      </w:r>
    </w:p>
    <w:p w:rsidR="00BA6F55" w:rsidRDefault="00B86F31">
      <w:pPr>
        <w:numPr>
          <w:ilvl w:val="0"/>
          <w:numId w:val="6"/>
        </w:numPr>
        <w:ind w:right="59" w:hanging="360"/>
      </w:pPr>
      <w:r>
        <w:t xml:space="preserve">LWMLC </w:t>
      </w:r>
      <w:r w:rsidR="00CF42F3">
        <w:t xml:space="preserve">VP </w:t>
      </w:r>
      <w:r>
        <w:t>District</w:t>
      </w:r>
      <w:r w:rsidR="00CF42F3">
        <w:t xml:space="preserve"> Administration</w:t>
      </w:r>
    </w:p>
    <w:p w:rsidR="00BA6F55" w:rsidRDefault="00B86F31">
      <w:pPr>
        <w:numPr>
          <w:ilvl w:val="0"/>
          <w:numId w:val="6"/>
        </w:numPr>
        <w:ind w:right="59" w:hanging="360"/>
      </w:pPr>
      <w:r>
        <w:t>Regional Pastor</w:t>
      </w:r>
    </w:p>
    <w:p w:rsidR="00BA6F55" w:rsidRDefault="00B86F31">
      <w:pPr>
        <w:pStyle w:val="Heading1"/>
        <w:ind w:left="-5"/>
      </w:pPr>
      <w:r>
        <w:t xml:space="preserve">Information </w:t>
      </w:r>
      <w:r w:rsidR="00012AC0">
        <w:t>Paper (</w:t>
      </w:r>
      <w:r w:rsidR="009605A4">
        <w:t>point #3 on the proposal form)</w:t>
      </w:r>
    </w:p>
    <w:p w:rsidR="00BA6F55" w:rsidRDefault="00B86F31">
      <w:pPr>
        <w:spacing w:after="251"/>
        <w:ind w:right="59"/>
      </w:pPr>
      <w:r>
        <w:t xml:space="preserve">The details provided in the information paper expand upon the information provided in the resolution. The information provided is of assistance to the selection committee in determining whether to place a proposal on the ballot. The </w:t>
      </w:r>
      <w:r w:rsidR="009605A4">
        <w:t>Board of Directors</w:t>
      </w:r>
      <w:r>
        <w:t xml:space="preserve"> will use it when approving the committee's proposed ballot and it is used to provide information to the voting body prior to and at the convention.  </w:t>
      </w:r>
    </w:p>
    <w:p w:rsidR="00BA6F55" w:rsidRDefault="00B86F31">
      <w:pPr>
        <w:ind w:right="59"/>
      </w:pPr>
      <w:r>
        <w:t xml:space="preserve">In answering the questions who, what, when, why, where and how, include comments of people having special knowledge of the project. Include their names and contact information for the use of the selection committee, should they require clarification. Be specific about how the grant will be used and include information on plans for continued maintenance and support.  </w:t>
      </w:r>
    </w:p>
    <w:p w:rsidR="00BA6F55" w:rsidRDefault="00B86F31">
      <w:pPr>
        <w:numPr>
          <w:ilvl w:val="0"/>
          <w:numId w:val="7"/>
        </w:numPr>
        <w:ind w:right="59" w:hanging="360"/>
      </w:pPr>
      <w:r>
        <w:t>Provide the name and address of the person who will receive and disburse the grant money, as well as providing a brief report at the conclusion of the project.</w:t>
      </w:r>
    </w:p>
    <w:p w:rsidR="00CF42F3" w:rsidRDefault="00B86F31" w:rsidP="00632414">
      <w:pPr>
        <w:numPr>
          <w:ilvl w:val="0"/>
          <w:numId w:val="7"/>
        </w:numPr>
        <w:spacing w:after="240"/>
        <w:ind w:left="706" w:right="58" w:hanging="360"/>
      </w:pPr>
      <w:r>
        <w:t>Provide the name and contact information of the person who will provide updates (and photographs where possible) as the project progresses to share with the members of LWML– Canada.</w:t>
      </w:r>
    </w:p>
    <w:p w:rsidR="00BA6F55" w:rsidRPr="00CF42F3" w:rsidRDefault="00B86F31" w:rsidP="00CF42F3">
      <w:pPr>
        <w:spacing w:after="0" w:line="240" w:lineRule="auto"/>
        <w:ind w:left="28" w:right="58" w:hanging="14"/>
        <w:rPr>
          <w:b/>
        </w:rPr>
      </w:pPr>
      <w:r w:rsidRPr="00CF42F3">
        <w:rPr>
          <w:b/>
        </w:rPr>
        <w:t xml:space="preserve">SUBMITTING THE </w:t>
      </w:r>
      <w:r w:rsidR="00012AC0" w:rsidRPr="00CF42F3">
        <w:rPr>
          <w:b/>
        </w:rPr>
        <w:t>PROPOSAL Sending</w:t>
      </w:r>
      <w:r w:rsidRPr="00CF42F3">
        <w:rPr>
          <w:b/>
        </w:rPr>
        <w:t xml:space="preserve"> a proposal for the 2024 convention </w:t>
      </w:r>
    </w:p>
    <w:p w:rsidR="00BA6F55" w:rsidRDefault="00B86F31">
      <w:pPr>
        <w:numPr>
          <w:ilvl w:val="0"/>
          <w:numId w:val="8"/>
        </w:numPr>
        <w:ind w:right="59" w:hanging="360"/>
      </w:pPr>
      <w:r>
        <w:t xml:space="preserve">Send one (1) copy of the resolution and the information sheet as an e-mail attachment to the Vice </w:t>
      </w:r>
    </w:p>
    <w:p w:rsidR="009243BB" w:rsidRDefault="00B86F31" w:rsidP="009243BB">
      <w:pPr>
        <w:spacing w:after="3" w:line="259" w:lineRule="auto"/>
        <w:ind w:left="720" w:firstLine="0"/>
      </w:pPr>
      <w:r>
        <w:t xml:space="preserve">President, Christian Mission, LWML–Canada at </w:t>
      </w:r>
      <w:r>
        <w:rPr>
          <w:color w:val="0000FF"/>
          <w:u w:val="single" w:color="0000FF"/>
        </w:rPr>
        <w:t>vpchristianmission@lutheranwomen.ca</w:t>
      </w:r>
      <w:r>
        <w:t xml:space="preserve"> by </w:t>
      </w:r>
      <w:r w:rsidR="009243BB">
        <w:t>October 31, 2023.</w:t>
      </w:r>
    </w:p>
    <w:p w:rsidR="009243BB" w:rsidRDefault="009243BB" w:rsidP="009243BB">
      <w:pPr>
        <w:pStyle w:val="ListParagraph"/>
        <w:numPr>
          <w:ilvl w:val="0"/>
          <w:numId w:val="12"/>
        </w:numPr>
        <w:spacing w:after="3" w:line="259" w:lineRule="auto"/>
        <w:ind w:left="720"/>
      </w:pPr>
      <w:r>
        <w:t>Signatures of LWMLC and LCC leaders will be obtained by the Christian Mission committee.</w:t>
      </w:r>
    </w:p>
    <w:p w:rsidR="009243BB" w:rsidRDefault="00B86F31">
      <w:pPr>
        <w:ind w:left="360" w:right="4984" w:hanging="360"/>
        <w:rPr>
          <w:b/>
        </w:rPr>
      </w:pPr>
      <w:r>
        <w:rPr>
          <w:b/>
        </w:rPr>
        <w:t xml:space="preserve">CONCLUSION Upon receipt of proposal </w:t>
      </w:r>
    </w:p>
    <w:p w:rsidR="00BA6F55" w:rsidRDefault="00B86F31" w:rsidP="009243BB">
      <w:pPr>
        <w:ind w:left="360" w:right="4341" w:hanging="15"/>
      </w:pPr>
      <w:r>
        <w:t>•</w:t>
      </w:r>
      <w:r>
        <w:tab/>
        <w:t>It is dated and checked for</w:t>
      </w:r>
      <w:r w:rsidR="009243BB">
        <w:t xml:space="preserve"> c</w:t>
      </w:r>
      <w:r>
        <w:t>ompleteness.</w:t>
      </w:r>
    </w:p>
    <w:p w:rsidR="00BA6F55" w:rsidRDefault="00B86F31">
      <w:pPr>
        <w:numPr>
          <w:ilvl w:val="0"/>
          <w:numId w:val="8"/>
        </w:numPr>
        <w:ind w:right="59" w:hanging="360"/>
      </w:pPr>
      <w:r>
        <w:t>It is sent for evaluation to the Lutheran Church–Canada President and the Lutheran Church– Canada Director of Missions.</w:t>
      </w:r>
    </w:p>
    <w:p w:rsidR="009243BB" w:rsidRDefault="00B86F31">
      <w:pPr>
        <w:numPr>
          <w:ilvl w:val="0"/>
          <w:numId w:val="8"/>
        </w:numPr>
        <w:ind w:right="59" w:hanging="360"/>
      </w:pPr>
      <w:r>
        <w:t xml:space="preserve">After consultation with these synodical officers, the Mission Grants Selection Committee selects the proposals to appear on the ballot. </w:t>
      </w:r>
    </w:p>
    <w:p w:rsidR="00BA6F55" w:rsidRDefault="00B86F31">
      <w:pPr>
        <w:numPr>
          <w:ilvl w:val="0"/>
          <w:numId w:val="8"/>
        </w:numPr>
        <w:ind w:right="59" w:hanging="360"/>
      </w:pPr>
      <w:r>
        <w:tab/>
        <w:t xml:space="preserve">These selections </w:t>
      </w:r>
      <w:r w:rsidR="009243BB">
        <w:t>are approved by the LWML–Canada Board of Directors</w:t>
      </w:r>
      <w:r>
        <w:t>.</w:t>
      </w:r>
    </w:p>
    <w:p w:rsidR="00BA6F55" w:rsidRDefault="00B86F31">
      <w:pPr>
        <w:numPr>
          <w:ilvl w:val="0"/>
          <w:numId w:val="8"/>
        </w:numPr>
        <w:spacing w:after="249"/>
        <w:ind w:right="59" w:hanging="360"/>
      </w:pPr>
      <w:r>
        <w:t xml:space="preserve">Those submitting proposals are notified if their proposal has or has not been placed on the ballot for convention following the </w:t>
      </w:r>
      <w:r w:rsidR="009243BB">
        <w:t>Board of Directors</w:t>
      </w:r>
      <w:r>
        <w:t xml:space="preserve"> meeting in the </w:t>
      </w:r>
      <w:r w:rsidR="00012AC0">
        <w:t>spring</w:t>
      </w:r>
      <w:r>
        <w:t xml:space="preserve"> of 2024. </w:t>
      </w:r>
    </w:p>
    <w:p w:rsidR="00BA6F55" w:rsidRDefault="00B86F31">
      <w:pPr>
        <w:pStyle w:val="Heading1"/>
        <w:ind w:left="-5"/>
      </w:pPr>
      <w:r>
        <w:t xml:space="preserve">Disbursement of funds </w:t>
      </w:r>
    </w:p>
    <w:p w:rsidR="00BA6F55" w:rsidRDefault="00B86F31">
      <w:pPr>
        <w:numPr>
          <w:ilvl w:val="0"/>
          <w:numId w:val="9"/>
        </w:numPr>
        <w:ind w:right="59" w:hanging="360"/>
      </w:pPr>
      <w:r>
        <w:t>Funds from grants approved by the voting body in convention must be disbursed within one (1) fiscal triennium, the triennium for which delegates have approved them, or be returned to LWML–Canada treasury. In cases of extenuating circumstances, the convention voting body may extend the time for one (1) fiscal triennium.</w:t>
      </w:r>
    </w:p>
    <w:p w:rsidR="00BA6F55" w:rsidRDefault="00B86F31">
      <w:pPr>
        <w:numPr>
          <w:ilvl w:val="0"/>
          <w:numId w:val="9"/>
        </w:numPr>
        <w:spacing w:after="496"/>
        <w:ind w:right="59" w:hanging="360"/>
      </w:pPr>
      <w:r>
        <w:t xml:space="preserve">In the event that changes to a project selected to receive a grant necessitate changes to the purpose for which the grant was given, the LWML–Canada </w:t>
      </w:r>
      <w:r w:rsidR="009243BB">
        <w:t>Board of Directors</w:t>
      </w:r>
      <w:r>
        <w:t xml:space="preserve"> shall be authorized to act, either in session or by other means (mail, fax, e-mail, </w:t>
      </w:r>
      <w:r w:rsidR="009243BB">
        <w:t>on line meeting</w:t>
      </w:r>
      <w:r>
        <w:t>).</w:t>
      </w:r>
    </w:p>
    <w:p w:rsidR="00BA6F55" w:rsidRDefault="00B86F31">
      <w:pPr>
        <w:spacing w:after="250" w:line="259" w:lineRule="auto"/>
        <w:ind w:left="19" w:right="12"/>
        <w:jc w:val="center"/>
      </w:pPr>
      <w:r>
        <w:rPr>
          <w:b/>
        </w:rPr>
        <w:t xml:space="preserve">Thank you for following these guidelines in preparing your proposal. </w:t>
      </w:r>
    </w:p>
    <w:p w:rsidR="00BA6F55" w:rsidRDefault="00B86F31">
      <w:pPr>
        <w:spacing w:after="8" w:line="254" w:lineRule="auto"/>
        <w:ind w:left="-5"/>
      </w:pPr>
      <w:r>
        <w:rPr>
          <w:b/>
        </w:rPr>
        <w:t xml:space="preserve">Questions? </w:t>
      </w:r>
      <w:r>
        <w:t xml:space="preserve"> </w:t>
      </w:r>
    </w:p>
    <w:p w:rsidR="00BA6F55" w:rsidRDefault="00B86F31">
      <w:pPr>
        <w:ind w:left="24" w:right="59"/>
      </w:pPr>
      <w:r>
        <w:t>Contact the Vice President, C</w:t>
      </w:r>
      <w:r w:rsidR="00CF42F3">
        <w:t>hristian Mission of LWML–Canada</w:t>
      </w:r>
      <w:r w:rsidR="009243BB">
        <w:t xml:space="preserve">, </w:t>
      </w:r>
      <w:r w:rsidR="00525D2C">
        <w:t>t</w:t>
      </w:r>
      <w:r w:rsidR="00CF42F3">
        <w:t xml:space="preserve">he Christian Mission Committee member for your District </w:t>
      </w:r>
      <w:r>
        <w:t xml:space="preserve">or your </w:t>
      </w:r>
      <w:r w:rsidR="00CF42F3">
        <w:t xml:space="preserve">VP </w:t>
      </w:r>
      <w:r>
        <w:t xml:space="preserve">District </w:t>
      </w:r>
      <w:r w:rsidR="00CF42F3">
        <w:t>Administration</w:t>
      </w:r>
      <w:r>
        <w:rPr>
          <w:rFonts w:ascii="Times New Roman" w:eastAsia="Times New Roman" w:hAnsi="Times New Roman" w:cs="Times New Roman"/>
          <w:i/>
        </w:rPr>
        <w:t xml:space="preserve"> </w:t>
      </w:r>
    </w:p>
    <w:sectPr w:rsidR="00BA6F55" w:rsidSect="00632414">
      <w:type w:val="continuous"/>
      <w:pgSz w:w="12240" w:h="15840"/>
      <w:pgMar w:top="439" w:right="1435" w:bottom="450" w:left="1424" w:header="720" w:footer="595"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1E6C" w:rsidRDefault="00611E6C">
      <w:pPr>
        <w:spacing w:after="0" w:line="240" w:lineRule="auto"/>
      </w:pPr>
      <w:r>
        <w:separator/>
      </w:r>
    </w:p>
  </w:endnote>
  <w:endnote w:type="continuationSeparator" w:id="0">
    <w:p w:rsidR="00611E6C" w:rsidRDefault="00611E6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6F55" w:rsidRDefault="00B86F31">
    <w:pPr>
      <w:tabs>
        <w:tab w:val="right" w:pos="9381"/>
      </w:tabs>
      <w:spacing w:after="0" w:line="259" w:lineRule="auto"/>
      <w:ind w:left="0" w:firstLine="0"/>
    </w:pPr>
    <w:r>
      <w:rPr>
        <w:rFonts w:ascii="Times New Roman" w:eastAsia="Times New Roman" w:hAnsi="Times New Roman" w:cs="Times New Roman"/>
        <w:sz w:val="18"/>
      </w:rPr>
      <w:t xml:space="preserve">LWML–Canada 2023 </w:t>
    </w:r>
    <w:r>
      <w:rPr>
        <w:rFonts w:ascii="Times New Roman" w:eastAsia="Times New Roman" w:hAnsi="Times New Roman" w:cs="Times New Roman"/>
        <w:sz w:val="18"/>
      </w:rPr>
      <w:tab/>
    </w:r>
    <w:r w:rsidR="001C2FC6" w:rsidRPr="001C2FC6">
      <w:fldChar w:fldCharType="begin"/>
    </w:r>
    <w:r>
      <w:instrText xml:space="preserve"> PAGE   \* MERGEFORMAT </w:instrText>
    </w:r>
    <w:r w:rsidR="001C2FC6" w:rsidRPr="001C2FC6">
      <w:fldChar w:fldCharType="separate"/>
    </w:r>
    <w:r>
      <w:rPr>
        <w:rFonts w:ascii="Times New Roman" w:eastAsia="Times New Roman" w:hAnsi="Times New Roman" w:cs="Times New Roman"/>
        <w:sz w:val="18"/>
      </w:rPr>
      <w:t>1</w:t>
    </w:r>
    <w:r w:rsidR="001C2FC6">
      <w:rPr>
        <w:rFonts w:ascii="Times New Roman" w:eastAsia="Times New Roman" w:hAnsi="Times New Roman" w:cs="Times New Roman"/>
        <w:sz w:val="18"/>
      </w:rPr>
      <w:fldChar w:fldCharType="end"/>
    </w:r>
    <w:r>
      <w:rPr>
        <w:rFonts w:ascii="Times New Roman" w:eastAsia="Times New Roman" w:hAnsi="Times New Roman" w:cs="Times New Roman"/>
        <w:sz w:val="18"/>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6F55" w:rsidRDefault="00B86F31">
    <w:pPr>
      <w:tabs>
        <w:tab w:val="right" w:pos="9381"/>
      </w:tabs>
      <w:spacing w:after="0" w:line="259" w:lineRule="auto"/>
      <w:ind w:left="0" w:firstLine="0"/>
    </w:pPr>
    <w:r>
      <w:rPr>
        <w:rFonts w:ascii="Times New Roman" w:eastAsia="Times New Roman" w:hAnsi="Times New Roman" w:cs="Times New Roman"/>
        <w:sz w:val="18"/>
      </w:rPr>
      <w:t xml:space="preserve">LWML–Canada 2023 </w:t>
    </w:r>
    <w:r>
      <w:rPr>
        <w:rFonts w:ascii="Times New Roman" w:eastAsia="Times New Roman" w:hAnsi="Times New Roman" w:cs="Times New Roman"/>
        <w:sz w:val="18"/>
      </w:rPr>
      <w:tab/>
    </w:r>
    <w:r w:rsidR="001C2FC6" w:rsidRPr="001C2FC6">
      <w:fldChar w:fldCharType="begin"/>
    </w:r>
    <w:r>
      <w:instrText xml:space="preserve"> PAGE   \* MERGEFORMAT </w:instrText>
    </w:r>
    <w:r w:rsidR="001C2FC6" w:rsidRPr="001C2FC6">
      <w:fldChar w:fldCharType="separate"/>
    </w:r>
    <w:r w:rsidR="00012AC0" w:rsidRPr="00012AC0">
      <w:rPr>
        <w:rFonts w:ascii="Times New Roman" w:eastAsia="Times New Roman" w:hAnsi="Times New Roman" w:cs="Times New Roman"/>
        <w:noProof/>
        <w:sz w:val="18"/>
      </w:rPr>
      <w:t>2</w:t>
    </w:r>
    <w:r w:rsidR="001C2FC6">
      <w:rPr>
        <w:rFonts w:ascii="Times New Roman" w:eastAsia="Times New Roman" w:hAnsi="Times New Roman" w:cs="Times New Roman"/>
        <w:sz w:val="18"/>
      </w:rPr>
      <w:fldChar w:fldCharType="end"/>
    </w:r>
    <w:r>
      <w:rPr>
        <w:rFonts w:ascii="Times New Roman" w:eastAsia="Times New Roman" w:hAnsi="Times New Roman" w:cs="Times New Roman"/>
        <w:sz w:val="18"/>
      </w:rP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6F55" w:rsidRDefault="00B86F31">
    <w:pPr>
      <w:tabs>
        <w:tab w:val="right" w:pos="9381"/>
      </w:tabs>
      <w:spacing w:after="0" w:line="259" w:lineRule="auto"/>
      <w:ind w:left="0" w:firstLine="0"/>
    </w:pPr>
    <w:r>
      <w:rPr>
        <w:rFonts w:ascii="Times New Roman" w:eastAsia="Times New Roman" w:hAnsi="Times New Roman" w:cs="Times New Roman"/>
        <w:sz w:val="18"/>
      </w:rPr>
      <w:t xml:space="preserve">LWML–Canada 2023 </w:t>
    </w:r>
    <w:r>
      <w:rPr>
        <w:rFonts w:ascii="Times New Roman" w:eastAsia="Times New Roman" w:hAnsi="Times New Roman" w:cs="Times New Roman"/>
        <w:sz w:val="18"/>
      </w:rPr>
      <w:tab/>
    </w:r>
    <w:r w:rsidR="001C2FC6" w:rsidRPr="001C2FC6">
      <w:fldChar w:fldCharType="begin"/>
    </w:r>
    <w:r>
      <w:instrText xml:space="preserve"> PAGE   \* MERGEFORMAT </w:instrText>
    </w:r>
    <w:r w:rsidR="001C2FC6" w:rsidRPr="001C2FC6">
      <w:fldChar w:fldCharType="separate"/>
    </w:r>
    <w:r>
      <w:rPr>
        <w:rFonts w:ascii="Times New Roman" w:eastAsia="Times New Roman" w:hAnsi="Times New Roman" w:cs="Times New Roman"/>
        <w:sz w:val="18"/>
      </w:rPr>
      <w:t>1</w:t>
    </w:r>
    <w:r w:rsidR="001C2FC6">
      <w:rPr>
        <w:rFonts w:ascii="Times New Roman" w:eastAsia="Times New Roman" w:hAnsi="Times New Roman" w:cs="Times New Roman"/>
        <w:sz w:val="18"/>
      </w:rPr>
      <w:fldChar w:fldCharType="end"/>
    </w:r>
    <w:r>
      <w:rPr>
        <w:rFonts w:ascii="Times New Roman" w:eastAsia="Times New Roman" w:hAnsi="Times New Roman" w:cs="Times New Roman"/>
        <w:sz w:val="1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1E6C" w:rsidRDefault="00611E6C">
      <w:pPr>
        <w:spacing w:after="0" w:line="240" w:lineRule="auto"/>
      </w:pPr>
      <w:r>
        <w:separator/>
      </w:r>
    </w:p>
  </w:footnote>
  <w:footnote w:type="continuationSeparator" w:id="0">
    <w:p w:rsidR="00611E6C" w:rsidRDefault="00611E6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D938CC"/>
    <w:multiLevelType w:val="hybridMultilevel"/>
    <w:tmpl w:val="594E568A"/>
    <w:lvl w:ilvl="0" w:tplc="6A62ABC0">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8BEA294">
      <w:start w:val="1"/>
      <w:numFmt w:val="bullet"/>
      <w:lvlText w:val="o"/>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47C50D2">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9C29900">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8BAC354">
      <w:start w:val="1"/>
      <w:numFmt w:val="bullet"/>
      <w:lvlText w:val="o"/>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1D62E44">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B1641A2">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45CDC00">
      <w:start w:val="1"/>
      <w:numFmt w:val="bullet"/>
      <w:lvlText w:val="o"/>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E9AC768">
      <w:start w:val="1"/>
      <w:numFmt w:val="bullet"/>
      <w:lvlText w:val="▪"/>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nsid w:val="236A4E26"/>
    <w:multiLevelType w:val="hybridMultilevel"/>
    <w:tmpl w:val="B9A44D54"/>
    <w:lvl w:ilvl="0" w:tplc="24787FF0">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C806ED4">
      <w:start w:val="1"/>
      <w:numFmt w:val="bullet"/>
      <w:lvlText w:val="o"/>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A04EBBC">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412B482">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B3E8830">
      <w:start w:val="1"/>
      <w:numFmt w:val="bullet"/>
      <w:lvlText w:val="o"/>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9EA3C50">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6B839DC">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8684114">
      <w:start w:val="1"/>
      <w:numFmt w:val="bullet"/>
      <w:lvlText w:val="o"/>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CC25A70">
      <w:start w:val="1"/>
      <w:numFmt w:val="bullet"/>
      <w:lvlText w:val="▪"/>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nsid w:val="266E73F2"/>
    <w:multiLevelType w:val="hybridMultilevel"/>
    <w:tmpl w:val="10448342"/>
    <w:lvl w:ilvl="0" w:tplc="B2BC5102">
      <w:start w:val="1"/>
      <w:numFmt w:val="bullet"/>
      <w:lvlText w:val="•"/>
      <w:lvlJc w:val="left"/>
      <w:pPr>
        <w:ind w:left="1440" w:hanging="36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30C775FD"/>
    <w:multiLevelType w:val="hybridMultilevel"/>
    <w:tmpl w:val="616A7328"/>
    <w:lvl w:ilvl="0" w:tplc="B2BC5102">
      <w:start w:val="1"/>
      <w:numFmt w:val="bullet"/>
      <w:lvlText w:val="•"/>
      <w:lvlJc w:val="left"/>
      <w:pPr>
        <w:ind w:left="1440"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39C753B4"/>
    <w:multiLevelType w:val="hybridMultilevel"/>
    <w:tmpl w:val="D7963F7A"/>
    <w:lvl w:ilvl="0" w:tplc="AEF81716">
      <w:start w:val="1"/>
      <w:numFmt w:val="bullet"/>
      <w:lvlText w:val="•"/>
      <w:lvlJc w:val="left"/>
      <w:pPr>
        <w:ind w:left="3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2364F3A">
      <w:start w:val="1"/>
      <w:numFmt w:val="bullet"/>
      <w:lvlText w:val="o"/>
      <w:lvlJc w:val="left"/>
      <w:pPr>
        <w:ind w:left="10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4660016">
      <w:start w:val="1"/>
      <w:numFmt w:val="bullet"/>
      <w:lvlText w:val="▪"/>
      <w:lvlJc w:val="left"/>
      <w:pPr>
        <w:ind w:left="18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280AD78">
      <w:start w:val="1"/>
      <w:numFmt w:val="bullet"/>
      <w:lvlText w:val="•"/>
      <w:lvlJc w:val="left"/>
      <w:pPr>
        <w:ind w:left="25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2C43810">
      <w:start w:val="1"/>
      <w:numFmt w:val="bullet"/>
      <w:lvlText w:val="o"/>
      <w:lvlJc w:val="left"/>
      <w:pPr>
        <w:ind w:left="32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BA4D8A0">
      <w:start w:val="1"/>
      <w:numFmt w:val="bullet"/>
      <w:lvlText w:val="▪"/>
      <w:lvlJc w:val="left"/>
      <w:pPr>
        <w:ind w:left="39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756607C">
      <w:start w:val="1"/>
      <w:numFmt w:val="bullet"/>
      <w:lvlText w:val="•"/>
      <w:lvlJc w:val="left"/>
      <w:pPr>
        <w:ind w:left="46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A583BB4">
      <w:start w:val="1"/>
      <w:numFmt w:val="bullet"/>
      <w:lvlText w:val="o"/>
      <w:lvlJc w:val="left"/>
      <w:pPr>
        <w:ind w:left="54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3D0377E">
      <w:start w:val="1"/>
      <w:numFmt w:val="bullet"/>
      <w:lvlText w:val="▪"/>
      <w:lvlJc w:val="left"/>
      <w:pPr>
        <w:ind w:left="61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nsid w:val="39FA6F1E"/>
    <w:multiLevelType w:val="hybridMultilevel"/>
    <w:tmpl w:val="251045DA"/>
    <w:lvl w:ilvl="0" w:tplc="37CE35F0">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43067A4">
      <w:start w:val="1"/>
      <w:numFmt w:val="bullet"/>
      <w:lvlText w:val="o"/>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476CCBE">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94678E2">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0C43BFC">
      <w:start w:val="1"/>
      <w:numFmt w:val="bullet"/>
      <w:lvlText w:val="o"/>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0E4CDE0">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BE2DE3A">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93C45BA">
      <w:start w:val="1"/>
      <w:numFmt w:val="bullet"/>
      <w:lvlText w:val="o"/>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CA0361C">
      <w:start w:val="1"/>
      <w:numFmt w:val="bullet"/>
      <w:lvlText w:val="▪"/>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nsid w:val="41CE302D"/>
    <w:multiLevelType w:val="hybridMultilevel"/>
    <w:tmpl w:val="F4C4A7CA"/>
    <w:lvl w:ilvl="0" w:tplc="9196AE5A">
      <w:start w:val="1"/>
      <w:numFmt w:val="decimal"/>
      <w:lvlText w:val="%1."/>
      <w:lvlJc w:val="left"/>
      <w:pPr>
        <w:ind w:left="14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F341832">
      <w:start w:val="1"/>
      <w:numFmt w:val="lowerLetter"/>
      <w:lvlText w:val="%2"/>
      <w:lvlJc w:val="left"/>
      <w:pPr>
        <w:ind w:left="21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074EEF2">
      <w:start w:val="1"/>
      <w:numFmt w:val="lowerRoman"/>
      <w:lvlText w:val="%3"/>
      <w:lvlJc w:val="left"/>
      <w:pPr>
        <w:ind w:left="28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EA47AF8">
      <w:start w:val="1"/>
      <w:numFmt w:val="decimal"/>
      <w:lvlText w:val="%4"/>
      <w:lvlJc w:val="left"/>
      <w:pPr>
        <w:ind w:left="36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CB6C086">
      <w:start w:val="1"/>
      <w:numFmt w:val="lowerLetter"/>
      <w:lvlText w:val="%5"/>
      <w:lvlJc w:val="left"/>
      <w:pPr>
        <w:ind w:left="43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1D6E32C">
      <w:start w:val="1"/>
      <w:numFmt w:val="lowerRoman"/>
      <w:lvlText w:val="%6"/>
      <w:lvlJc w:val="left"/>
      <w:pPr>
        <w:ind w:left="50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96A97DC">
      <w:start w:val="1"/>
      <w:numFmt w:val="decimal"/>
      <w:lvlText w:val="%7"/>
      <w:lvlJc w:val="left"/>
      <w:pPr>
        <w:ind w:left="57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F1093D0">
      <w:start w:val="1"/>
      <w:numFmt w:val="lowerLetter"/>
      <w:lvlText w:val="%8"/>
      <w:lvlJc w:val="left"/>
      <w:pPr>
        <w:ind w:left="64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D0440F2">
      <w:start w:val="1"/>
      <w:numFmt w:val="lowerRoman"/>
      <w:lvlText w:val="%9"/>
      <w:lvlJc w:val="left"/>
      <w:pPr>
        <w:ind w:left="72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
    <w:nsid w:val="47025439"/>
    <w:multiLevelType w:val="hybridMultilevel"/>
    <w:tmpl w:val="9524EF2A"/>
    <w:lvl w:ilvl="0" w:tplc="B2BC5102">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67C82A8">
      <w:start w:val="1"/>
      <w:numFmt w:val="bullet"/>
      <w:lvlText w:val="o"/>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79C3216">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AD44778">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226BA42">
      <w:start w:val="1"/>
      <w:numFmt w:val="bullet"/>
      <w:lvlText w:val="o"/>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146C5E6">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2C45FD8">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52EDCBC">
      <w:start w:val="1"/>
      <w:numFmt w:val="bullet"/>
      <w:lvlText w:val="o"/>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D24FFE0">
      <w:start w:val="1"/>
      <w:numFmt w:val="bullet"/>
      <w:lvlText w:val="▪"/>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
    <w:nsid w:val="4F7919EC"/>
    <w:multiLevelType w:val="hybridMultilevel"/>
    <w:tmpl w:val="69B22F56"/>
    <w:lvl w:ilvl="0" w:tplc="B2BC5102">
      <w:start w:val="1"/>
      <w:numFmt w:val="bullet"/>
      <w:lvlText w:val="•"/>
      <w:lvlJc w:val="left"/>
      <w:pPr>
        <w:ind w:left="750" w:hanging="36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9">
    <w:nsid w:val="67B84BA9"/>
    <w:multiLevelType w:val="hybridMultilevel"/>
    <w:tmpl w:val="A97EE154"/>
    <w:lvl w:ilvl="0" w:tplc="E8ACD48E">
      <w:start w:val="1"/>
      <w:numFmt w:val="bullet"/>
      <w:lvlText w:val="•"/>
      <w:lvlJc w:val="left"/>
      <w:pPr>
        <w:ind w:left="10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3527DF6">
      <w:start w:val="1"/>
      <w:numFmt w:val="bullet"/>
      <w:lvlText w:val="o"/>
      <w:lvlJc w:val="left"/>
      <w:pPr>
        <w:ind w:left="17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AC0992E">
      <w:start w:val="1"/>
      <w:numFmt w:val="bullet"/>
      <w:lvlText w:val="▪"/>
      <w:lvlJc w:val="left"/>
      <w:pPr>
        <w:ind w:left="25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708318C">
      <w:start w:val="1"/>
      <w:numFmt w:val="bullet"/>
      <w:lvlText w:val="•"/>
      <w:lvlJc w:val="left"/>
      <w:pPr>
        <w:ind w:left="32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E98228E">
      <w:start w:val="1"/>
      <w:numFmt w:val="bullet"/>
      <w:lvlText w:val="o"/>
      <w:lvlJc w:val="left"/>
      <w:pPr>
        <w:ind w:left="39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488B9F0">
      <w:start w:val="1"/>
      <w:numFmt w:val="bullet"/>
      <w:lvlText w:val="▪"/>
      <w:lvlJc w:val="left"/>
      <w:pPr>
        <w:ind w:left="46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6DE3530">
      <w:start w:val="1"/>
      <w:numFmt w:val="bullet"/>
      <w:lvlText w:val="•"/>
      <w:lvlJc w:val="left"/>
      <w:pPr>
        <w:ind w:left="53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630DC3C">
      <w:start w:val="1"/>
      <w:numFmt w:val="bullet"/>
      <w:lvlText w:val="o"/>
      <w:lvlJc w:val="left"/>
      <w:pPr>
        <w:ind w:left="61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A7688B2">
      <w:start w:val="1"/>
      <w:numFmt w:val="bullet"/>
      <w:lvlText w:val="▪"/>
      <w:lvlJc w:val="left"/>
      <w:pPr>
        <w:ind w:left="68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
    <w:nsid w:val="746768AF"/>
    <w:multiLevelType w:val="hybridMultilevel"/>
    <w:tmpl w:val="BE22BD36"/>
    <w:lvl w:ilvl="0" w:tplc="6DC69CAA">
      <w:start w:val="1"/>
      <w:numFmt w:val="bullet"/>
      <w:lvlText w:val="•"/>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1F230A8">
      <w:start w:val="1"/>
      <w:numFmt w:val="bullet"/>
      <w:lvlText w:val="o"/>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5EEFA90">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340F6A6">
      <w:start w:val="1"/>
      <w:numFmt w:val="bullet"/>
      <w:lvlText w:val="•"/>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210863C">
      <w:start w:val="1"/>
      <w:numFmt w:val="bullet"/>
      <w:lvlText w:val="o"/>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DA29546">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2C45D4E">
      <w:start w:val="1"/>
      <w:numFmt w:val="bullet"/>
      <w:lvlText w:val="•"/>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4686D5C">
      <w:start w:val="1"/>
      <w:numFmt w:val="bullet"/>
      <w:lvlText w:val="o"/>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EF64DBC">
      <w:start w:val="1"/>
      <w:numFmt w:val="bullet"/>
      <w:lvlText w:val="▪"/>
      <w:lvlJc w:val="left"/>
      <w:pPr>
        <w:ind w:left="68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1">
    <w:nsid w:val="781D48D7"/>
    <w:multiLevelType w:val="hybridMultilevel"/>
    <w:tmpl w:val="64FCB0AE"/>
    <w:lvl w:ilvl="0" w:tplc="81120B38">
      <w:start w:val="1"/>
      <w:numFmt w:val="bullet"/>
      <w:lvlText w:val="•"/>
      <w:lvlJc w:val="left"/>
      <w:pPr>
        <w:ind w:left="10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226CA12">
      <w:start w:val="1"/>
      <w:numFmt w:val="bullet"/>
      <w:lvlText w:val="o"/>
      <w:lvlJc w:val="left"/>
      <w:pPr>
        <w:ind w:left="18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0FAD5B2">
      <w:start w:val="1"/>
      <w:numFmt w:val="bullet"/>
      <w:lvlText w:val="▪"/>
      <w:lvlJc w:val="left"/>
      <w:pPr>
        <w:ind w:left="25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BC61D54">
      <w:start w:val="1"/>
      <w:numFmt w:val="bullet"/>
      <w:lvlText w:val="•"/>
      <w:lvlJc w:val="left"/>
      <w:pPr>
        <w:ind w:left="32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F9C9BF6">
      <w:start w:val="1"/>
      <w:numFmt w:val="bullet"/>
      <w:lvlText w:val="o"/>
      <w:lvlJc w:val="left"/>
      <w:pPr>
        <w:ind w:left="39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9D2F8DA">
      <w:start w:val="1"/>
      <w:numFmt w:val="bullet"/>
      <w:lvlText w:val="▪"/>
      <w:lvlJc w:val="left"/>
      <w:pPr>
        <w:ind w:left="46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E421D42">
      <w:start w:val="1"/>
      <w:numFmt w:val="bullet"/>
      <w:lvlText w:val="•"/>
      <w:lvlJc w:val="left"/>
      <w:pPr>
        <w:ind w:left="54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E6AC876">
      <w:start w:val="1"/>
      <w:numFmt w:val="bullet"/>
      <w:lvlText w:val="o"/>
      <w:lvlJc w:val="left"/>
      <w:pPr>
        <w:ind w:left="6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5FC0760">
      <w:start w:val="1"/>
      <w:numFmt w:val="bullet"/>
      <w:lvlText w:val="▪"/>
      <w:lvlJc w:val="left"/>
      <w:pPr>
        <w:ind w:left="6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abstractNumId w:val="7"/>
  </w:num>
  <w:num w:numId="2">
    <w:abstractNumId w:val="11"/>
  </w:num>
  <w:num w:numId="3">
    <w:abstractNumId w:val="1"/>
  </w:num>
  <w:num w:numId="4">
    <w:abstractNumId w:val="10"/>
  </w:num>
  <w:num w:numId="5">
    <w:abstractNumId w:val="6"/>
  </w:num>
  <w:num w:numId="6">
    <w:abstractNumId w:val="9"/>
  </w:num>
  <w:num w:numId="7">
    <w:abstractNumId w:val="5"/>
  </w:num>
  <w:num w:numId="8">
    <w:abstractNumId w:val="0"/>
  </w:num>
  <w:num w:numId="9">
    <w:abstractNumId w:val="4"/>
  </w:num>
  <w:num w:numId="10">
    <w:abstractNumId w:val="8"/>
  </w:num>
  <w:num w:numId="11">
    <w:abstractNumId w:val="2"/>
  </w:num>
  <w:num w:numId="1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useFELayout/>
  </w:compat>
  <w:rsids>
    <w:rsidRoot w:val="00BA6F55"/>
    <w:rsid w:val="00012AC0"/>
    <w:rsid w:val="001477BD"/>
    <w:rsid w:val="001C2FC6"/>
    <w:rsid w:val="00270832"/>
    <w:rsid w:val="002C431B"/>
    <w:rsid w:val="003C66F2"/>
    <w:rsid w:val="005014F4"/>
    <w:rsid w:val="00525D2C"/>
    <w:rsid w:val="00611E6C"/>
    <w:rsid w:val="00632414"/>
    <w:rsid w:val="0067361D"/>
    <w:rsid w:val="00836909"/>
    <w:rsid w:val="00905201"/>
    <w:rsid w:val="00917D1A"/>
    <w:rsid w:val="009243BB"/>
    <w:rsid w:val="009605A4"/>
    <w:rsid w:val="00997FD1"/>
    <w:rsid w:val="00B413A0"/>
    <w:rsid w:val="00B5653F"/>
    <w:rsid w:val="00B86F31"/>
    <w:rsid w:val="00BA6F55"/>
    <w:rsid w:val="00C570A7"/>
    <w:rsid w:val="00CC0519"/>
    <w:rsid w:val="00CF42F3"/>
    <w:rsid w:val="00D2183B"/>
    <w:rsid w:val="00D97216"/>
    <w:rsid w:val="00E45B78"/>
    <w:rsid w:val="00E96E1F"/>
    <w:rsid w:val="00F21B92"/>
    <w:rsid w:val="00F66368"/>
    <w:rsid w:val="00F705A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431B"/>
    <w:pPr>
      <w:spacing w:after="7" w:line="252" w:lineRule="auto"/>
      <w:ind w:left="27" w:hanging="10"/>
    </w:pPr>
    <w:rPr>
      <w:rFonts w:ascii="Arial" w:eastAsia="Arial" w:hAnsi="Arial" w:cs="Arial"/>
      <w:color w:val="000000"/>
      <w:sz w:val="20"/>
    </w:rPr>
  </w:style>
  <w:style w:type="paragraph" w:styleId="Heading1">
    <w:name w:val="heading 1"/>
    <w:next w:val="Normal"/>
    <w:link w:val="Heading1Char"/>
    <w:uiPriority w:val="9"/>
    <w:unhideWhenUsed/>
    <w:qFormat/>
    <w:rsid w:val="002C431B"/>
    <w:pPr>
      <w:keepNext/>
      <w:keepLines/>
      <w:spacing w:after="8" w:line="254" w:lineRule="auto"/>
      <w:ind w:left="19" w:hanging="10"/>
      <w:outlineLvl w:val="0"/>
    </w:pPr>
    <w:rPr>
      <w:rFonts w:ascii="Arial" w:eastAsia="Arial" w:hAnsi="Arial" w:cs="Arial"/>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C431B"/>
    <w:rPr>
      <w:rFonts w:ascii="Arial" w:eastAsia="Arial" w:hAnsi="Arial" w:cs="Arial"/>
      <w:b/>
      <w:color w:val="000000"/>
      <w:sz w:val="20"/>
    </w:rPr>
  </w:style>
  <w:style w:type="table" w:customStyle="1" w:styleId="TableGrid">
    <w:name w:val="TableGrid"/>
    <w:rsid w:val="002C431B"/>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525D2C"/>
    <w:pPr>
      <w:ind w:left="720"/>
      <w:contextualSpacing/>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1903</Words>
  <Characters>10850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CRITERIA FOR MISSION GRANT PROPOSALS</vt:lpstr>
    </vt:vector>
  </TitlesOfParts>
  <Company/>
  <LinksUpToDate>false</LinksUpToDate>
  <CharactersWithSpaces>12728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CRITERIA FOR MISSION GRANT PROPOSALS</dc:title>
  <dc:creator>P Pollex</dc:creator>
  <cp:lastModifiedBy>irisb</cp:lastModifiedBy>
  <cp:revision>4</cp:revision>
  <dcterms:created xsi:type="dcterms:W3CDTF">2023-04-24T22:44:00Z</dcterms:created>
  <dcterms:modified xsi:type="dcterms:W3CDTF">2023-05-19T15:56:00Z</dcterms:modified>
</cp:coreProperties>
</file>